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89" w:rsidRDefault="00A87485" w:rsidP="008B1B89">
      <w:r>
        <w:rPr>
          <w:b/>
          <w:noProof/>
          <w:sz w:val="28"/>
          <w:szCs w:val="28"/>
          <w:u w:val="single"/>
          <w:lang w:eastAsia="el-GR"/>
        </w:rPr>
        <w:pict>
          <v:roundrect id="_x0000_s1029" style="position:absolute;margin-left:15.95pt;margin-top:-2.2pt;width:488.35pt;height:33.2pt;z-index:-251655168" arcsize="10923f">
            <v:shadow on="t" type="double" opacity=".5" color2="shadow add(102)" offset="-3pt,-3pt" offset2="-6pt,-6pt"/>
          </v:roundrect>
        </w:pict>
      </w:r>
      <w:r w:rsidR="008B1B89">
        <w:rPr>
          <w:b/>
          <w:sz w:val="28"/>
          <w:szCs w:val="28"/>
        </w:rPr>
        <w:t xml:space="preserve">        </w:t>
      </w:r>
      <w:r w:rsidR="008B1B89">
        <w:rPr>
          <w:b/>
          <w:sz w:val="28"/>
          <w:szCs w:val="28"/>
          <w:u w:val="single"/>
        </w:rPr>
        <w:t>2</w:t>
      </w:r>
      <w:r w:rsidR="008B1B89" w:rsidRPr="00877585">
        <w:rPr>
          <w:b/>
          <w:sz w:val="28"/>
          <w:szCs w:val="28"/>
          <w:u w:val="single"/>
          <w:vertAlign w:val="superscript"/>
        </w:rPr>
        <w:t>ο</w:t>
      </w:r>
      <w:r w:rsidR="008B1B89" w:rsidRPr="00877585">
        <w:rPr>
          <w:b/>
          <w:sz w:val="28"/>
          <w:szCs w:val="28"/>
          <w:u w:val="single"/>
        </w:rPr>
        <w:t xml:space="preserve"> ΦΥΛΛΟ ΕΡΓΑΣΙΑΣ</w:t>
      </w:r>
      <w:r w:rsidR="008B1B89" w:rsidRPr="00877585">
        <w:rPr>
          <w:b/>
          <w:sz w:val="28"/>
          <w:szCs w:val="28"/>
        </w:rPr>
        <w:t xml:space="preserve"> : </w:t>
      </w:r>
      <w:r w:rsidR="008B1B89" w:rsidRPr="00CA7C64">
        <w:rPr>
          <w:b/>
          <w:shadow/>
        </w:rPr>
        <w:t>ΛΙΘΟΣΦΑΙΡΑ - ΛΙΘΟΣΦΑΙΡΙΚΕΣ ΠΛΑΚΕΣ – ΘΕΩΡΙΑ ΛΙΘΟΣΦΑΙΡΙΚΩΝ ΠΛΑΚΩΝ</w:t>
      </w:r>
    </w:p>
    <w:p w:rsidR="008B1B89" w:rsidRDefault="008B1B89" w:rsidP="008B1B89">
      <w:pPr>
        <w:pStyle w:val="a3"/>
        <w:spacing w:after="0" w:line="240" w:lineRule="auto"/>
        <w:ind w:left="360"/>
        <w:jc w:val="both"/>
        <w:rPr>
          <w:b/>
        </w:rPr>
      </w:pPr>
    </w:p>
    <w:p w:rsidR="008B1B89" w:rsidRPr="00FD1757" w:rsidRDefault="008B1B89" w:rsidP="008B1B89">
      <w:pPr>
        <w:pStyle w:val="a3"/>
        <w:spacing w:after="0" w:line="240" w:lineRule="auto"/>
        <w:ind w:left="360"/>
        <w:jc w:val="both"/>
      </w:pPr>
      <w:r>
        <w:rPr>
          <w:b/>
        </w:rPr>
        <w:t>ΟΜΑΔΑ</w:t>
      </w:r>
      <w:r w:rsidRPr="00FD1757">
        <w:t>:……………………………………………………………………………………………………</w:t>
      </w:r>
    </w:p>
    <w:p w:rsidR="008B1B89" w:rsidRPr="00FD1757" w:rsidRDefault="008B1B89" w:rsidP="008B1B89">
      <w:pPr>
        <w:pStyle w:val="a3"/>
        <w:spacing w:after="0" w:line="240" w:lineRule="auto"/>
        <w:ind w:left="360"/>
        <w:jc w:val="both"/>
      </w:pPr>
      <w:r>
        <w:rPr>
          <w:b/>
        </w:rPr>
        <w:t xml:space="preserve">ΜΕΛΗ ΟΜΑΔΑΣ: </w:t>
      </w:r>
      <w:r>
        <w:rPr>
          <w:b/>
        </w:rPr>
        <w:tab/>
      </w:r>
      <w:r w:rsidRPr="00FD1757">
        <w:t>…………………………………………………………………………………..</w:t>
      </w:r>
    </w:p>
    <w:p w:rsidR="008B1B89" w:rsidRPr="00FD1757" w:rsidRDefault="008B1B89" w:rsidP="008B1B89">
      <w:pPr>
        <w:pStyle w:val="a3"/>
        <w:spacing w:after="0" w:line="240" w:lineRule="auto"/>
        <w:ind w:left="360"/>
        <w:jc w:val="both"/>
      </w:pPr>
      <w:r w:rsidRPr="00FD1757">
        <w:tab/>
      </w:r>
      <w:r w:rsidRPr="00FD1757">
        <w:tab/>
      </w:r>
      <w:r w:rsidRPr="00FD1757">
        <w:tab/>
        <w:t>…………………………………………………………………………………..</w:t>
      </w:r>
    </w:p>
    <w:p w:rsidR="008B1B89" w:rsidRPr="00FD1757" w:rsidRDefault="008B1B89" w:rsidP="008B1B89">
      <w:pPr>
        <w:pStyle w:val="a3"/>
        <w:spacing w:after="0" w:line="240" w:lineRule="auto"/>
        <w:ind w:left="360"/>
        <w:jc w:val="both"/>
      </w:pPr>
      <w:r w:rsidRPr="00FD1757">
        <w:tab/>
      </w:r>
      <w:r w:rsidRPr="00FD1757">
        <w:tab/>
      </w:r>
      <w:r w:rsidRPr="00FD1757">
        <w:tab/>
        <w:t>…………………………………………………………………………………..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 w:rsidRPr="00FD1757">
        <w:tab/>
      </w:r>
      <w:r w:rsidRPr="00FD1757">
        <w:tab/>
      </w:r>
      <w:r w:rsidRPr="00FD1757">
        <w:tab/>
        <w:t>…………………………………………………………………………………..</w:t>
      </w:r>
    </w:p>
    <w:p w:rsidR="008B1B89" w:rsidRPr="007051B4" w:rsidRDefault="008B1B89" w:rsidP="008B1B89">
      <w:pPr>
        <w:pStyle w:val="a3"/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8B1B89" w:rsidRPr="007051B4" w:rsidRDefault="008B1B89" w:rsidP="008B1B89">
      <w:pPr>
        <w:pStyle w:val="a3"/>
        <w:spacing w:after="0" w:line="240" w:lineRule="auto"/>
        <w:ind w:left="360"/>
        <w:jc w:val="both"/>
        <w:rPr>
          <w:b/>
          <w:color w:val="365F91"/>
          <w:vertAlign w:val="superscript"/>
        </w:rPr>
      </w:pPr>
      <w:r w:rsidRPr="007051B4">
        <w:rPr>
          <w:b/>
          <w:color w:val="365F91"/>
        </w:rPr>
        <w:t>ΔΡΑΣΤΗΡΙΟΤΗΤΑ 1</w:t>
      </w:r>
      <w:r w:rsidRPr="007051B4">
        <w:rPr>
          <w:b/>
          <w:color w:val="365F91"/>
          <w:vertAlign w:val="superscript"/>
        </w:rPr>
        <w:t xml:space="preserve">η </w:t>
      </w:r>
    </w:p>
    <w:p w:rsidR="008B1B89" w:rsidRPr="005428B0" w:rsidRDefault="008B1B89" w:rsidP="008B1B89">
      <w:pPr>
        <w:pStyle w:val="a3"/>
        <w:spacing w:after="0" w:line="240" w:lineRule="auto"/>
        <w:ind w:left="360"/>
        <w:jc w:val="both"/>
        <w:rPr>
          <w:b/>
        </w:rPr>
      </w:pPr>
    </w:p>
    <w:p w:rsidR="008B1B89" w:rsidRPr="003D408B" w:rsidRDefault="008B1B89" w:rsidP="008B1B89">
      <w:pPr>
        <w:pStyle w:val="a3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>
        <w:t xml:space="preserve">Η λιθόσφαιρα όπως είδαμε, είναι ένας γεωλογικός όρος που χαρακτηρίζει το ανώτερο τμήμα του μανδύα και το φλοιό της γης. 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 xml:space="preserve">Είναι ενιαίο αυτό το κομμάτι της γης;     Ναι      </w:t>
      </w:r>
      <w:r>
        <w:sym w:font="Wingdings" w:char="F0A8"/>
      </w:r>
      <w:r>
        <w:t xml:space="preserve">                   Όχι    </w:t>
      </w:r>
      <w:r>
        <w:sym w:font="Wingdings" w:char="F0A8"/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Υπάρχουν φυσικά φαινόμενα που να υποστηρίζουν την άποψη της ομάδας σας; Μπορείτε να αναφέρετε κάποια φυσικά φαινόμενα;…………………………………………………………………………………………………………………………………………………..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8B1B89" w:rsidRPr="00F23F54" w:rsidRDefault="008B1B89" w:rsidP="008B1B89">
      <w:pPr>
        <w:pStyle w:val="a3"/>
        <w:spacing w:after="0" w:line="240" w:lineRule="auto"/>
        <w:ind w:left="0"/>
        <w:jc w:val="both"/>
      </w:pPr>
    </w:p>
    <w:p w:rsidR="008B1B89" w:rsidRPr="000B2039" w:rsidRDefault="008B1B89" w:rsidP="008B1B89">
      <w:pPr>
        <w:pStyle w:val="a3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t xml:space="preserve"> Από τον δικτυακό τόπο του ψηφιακού σχολείου </w:t>
      </w:r>
      <w:r w:rsidR="00A87485">
        <w:fldChar w:fldCharType="begin"/>
      </w:r>
      <w:r w:rsidR="00A87485">
        <w:instrText xml:space="preserve"> HYPERLINK "http://ebooks.edu.gr/" </w:instrText>
      </w:r>
      <w:r w:rsidR="00A87485">
        <w:fldChar w:fldCharType="separate"/>
      </w:r>
      <w:r w:rsidR="00A87485" w:rsidRPr="00796129">
        <w:rPr>
          <w:rStyle w:val="-"/>
          <w:rFonts w:ascii="Arial" w:hAnsi="Arial" w:cs="Arial"/>
          <w:shd w:val="clear" w:color="auto" w:fill="FFFFFF"/>
        </w:rPr>
        <w:t>http://ebooks.edu.gr/</w:t>
      </w:r>
      <w:r w:rsidR="00A87485">
        <w:rPr>
          <w:rStyle w:val="-"/>
          <w:rFonts w:ascii="Arial" w:hAnsi="Arial" w:cs="Arial"/>
          <w:shd w:val="clear" w:color="auto" w:fill="FFFFFF"/>
        </w:rPr>
        <w:fldChar w:fldCharType="end"/>
      </w:r>
      <w:bookmarkStart w:id="0" w:name="_GoBack"/>
      <w:bookmarkEnd w:id="0"/>
      <w:r>
        <w:t xml:space="preserve"> επιλέξτε:</w:t>
      </w:r>
    </w:p>
    <w:p w:rsidR="008B1B89" w:rsidRDefault="008B1B89" w:rsidP="008B1B89">
      <w:pPr>
        <w:pStyle w:val="a3"/>
        <w:spacing w:line="240" w:lineRule="auto"/>
        <w:ind w:left="360"/>
        <w:jc w:val="both"/>
      </w:pPr>
      <w:r>
        <w:t xml:space="preserve">Ψηφιακά μαθήματα (πάνω δεξιά στη σελίδα) </w:t>
      </w:r>
      <w:r>
        <w:sym w:font="Wingdings" w:char="F0E8"/>
      </w:r>
      <w:r>
        <w:t xml:space="preserve"> Ψηφιακά μαθήματα (Γυμνάσιο) </w:t>
      </w:r>
      <w:r>
        <w:sym w:font="Wingdings" w:char="F0E8"/>
      </w:r>
      <w:r>
        <w:t xml:space="preserve"> Α΄ Γυμνασίου </w:t>
      </w:r>
      <w:r>
        <w:sym w:font="Wingdings" w:char="F0E8"/>
      </w:r>
      <w:r>
        <w:t xml:space="preserve">Γεωλογία –Γεωγραφία (Α Γυμνασίου) </w:t>
      </w:r>
      <w:r>
        <w:sym w:font="Wingdings" w:char="F0E8"/>
      </w:r>
      <w:r>
        <w:t xml:space="preserve"> Ηλεκτρονικό βιβλίο (πάνω αριστερά στην οθόνη) </w:t>
      </w:r>
      <w:r>
        <w:sym w:font="Wingdings" w:char="F0E8"/>
      </w:r>
      <w:r>
        <w:t xml:space="preserve"> Γεωλογία – Γεωγραφία (Α Γυμνασίου) – εμπλουτισμένο </w:t>
      </w:r>
      <w:r>
        <w:sym w:font="Wingdings" w:char="F0E8"/>
      </w:r>
      <w:r>
        <w:t>Ενότητα Β4.2 Εσωτερικό της γης.</w:t>
      </w:r>
    </w:p>
    <w:p w:rsidR="008B1B89" w:rsidRPr="00B14988" w:rsidRDefault="008B1B89" w:rsidP="008B1B89">
      <w:pPr>
        <w:pStyle w:val="a3"/>
        <w:spacing w:line="240" w:lineRule="auto"/>
        <w:ind w:left="360"/>
        <w:jc w:val="both"/>
      </w:pPr>
      <w:r>
        <w:t>Στη 2</w:t>
      </w:r>
      <w:r w:rsidRPr="00B14988">
        <w:rPr>
          <w:vertAlign w:val="superscript"/>
        </w:rPr>
        <w:t>η</w:t>
      </w:r>
      <w:r>
        <w:t xml:space="preserve"> σελίδα, σε ένα πλαίσιο με ροζ χρώμα δίπλα στη λέξη </w:t>
      </w:r>
      <w:r w:rsidRPr="00B14988">
        <w:rPr>
          <w:b/>
        </w:rPr>
        <w:t xml:space="preserve">λιθοσφαιρικές </w:t>
      </w:r>
      <w:r>
        <w:t>υπάρχει η ένδειξη για βίντεο γραφικών.</w:t>
      </w:r>
    </w:p>
    <w:p w:rsidR="008B1B89" w:rsidRDefault="008B1B89" w:rsidP="008B1B89">
      <w:pPr>
        <w:pStyle w:val="a3"/>
        <w:spacing w:line="240" w:lineRule="auto"/>
        <w:ind w:left="360"/>
        <w:jc w:val="both"/>
      </w:pPr>
      <w:r>
        <w:t>Με βάση τα δεδομένα που είδατε, είναι ενιαία η λιθόσφαιρα;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 xml:space="preserve">Ναι      </w:t>
      </w:r>
      <w:r>
        <w:sym w:font="Wingdings" w:char="F0A8"/>
      </w:r>
      <w:r>
        <w:t xml:space="preserve">                   Όχι    </w:t>
      </w:r>
      <w:r>
        <w:sym w:font="Wingdings" w:char="F0A8"/>
      </w:r>
    </w:p>
    <w:p w:rsidR="008B1B89" w:rsidRDefault="008B1B89" w:rsidP="008B1B89">
      <w:pPr>
        <w:pStyle w:val="a3"/>
        <w:spacing w:line="240" w:lineRule="auto"/>
        <w:ind w:left="360"/>
        <w:jc w:val="both"/>
        <w:rPr>
          <w:bCs/>
        </w:rPr>
      </w:pPr>
      <w:r w:rsidRPr="003D408B">
        <w:rPr>
          <w:bCs/>
        </w:rPr>
        <w:t xml:space="preserve">Πως λέγονται </w:t>
      </w:r>
      <w:r>
        <w:rPr>
          <w:bCs/>
        </w:rPr>
        <w:t xml:space="preserve">και πόσα είναι </w:t>
      </w:r>
      <w:r w:rsidRPr="003D408B">
        <w:rPr>
          <w:bCs/>
        </w:rPr>
        <w:t xml:space="preserve">τα τμήματα που την αποτελούν; </w:t>
      </w:r>
      <w:r>
        <w:rPr>
          <w:bCs/>
        </w:rPr>
        <w:t>……………………………………………………………………………</w:t>
      </w:r>
    </w:p>
    <w:p w:rsidR="008B1B89" w:rsidRDefault="008B1B89" w:rsidP="008B1B89">
      <w:pPr>
        <w:pStyle w:val="a3"/>
        <w:spacing w:line="240" w:lineRule="auto"/>
        <w:ind w:left="360"/>
        <w:jc w:val="both"/>
        <w:rPr>
          <w:bCs/>
        </w:rPr>
      </w:pPr>
      <w:r>
        <w:rPr>
          <w:bCs/>
        </w:rPr>
        <w:t>Κατονομάστε τα πιο σημαντικά από αυτά:  …………………………………………………………………………………………………………..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Έχουν κάποια σχέση τα όρια των λιθοσφαιρικών πλακών με τα όρια των ηπείρων;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B89" w:rsidRPr="00AA0B24" w:rsidRDefault="008B1B89" w:rsidP="008B1B89">
      <w:pPr>
        <w:pStyle w:val="a3"/>
        <w:spacing w:after="0" w:line="240" w:lineRule="auto"/>
        <w:ind w:left="360"/>
        <w:jc w:val="both"/>
        <w:rPr>
          <w:sz w:val="16"/>
          <w:szCs w:val="16"/>
        </w:rPr>
      </w:pPr>
    </w:p>
    <w:p w:rsidR="008B1B89" w:rsidRPr="00F95195" w:rsidRDefault="008B1B89" w:rsidP="008B1B89">
      <w:pPr>
        <w:pStyle w:val="a3"/>
        <w:spacing w:line="240" w:lineRule="auto"/>
        <w:ind w:left="360"/>
        <w:jc w:val="both"/>
        <w:rPr>
          <w:bCs/>
          <w:i/>
        </w:rPr>
      </w:pPr>
      <w:r w:rsidRPr="00F95195">
        <w:rPr>
          <w:bCs/>
          <w:i/>
        </w:rPr>
        <w:t>Συζητείστε τα αποτελέσματα σας με τις υπόλοιπες ομάδες της τάξης.</w:t>
      </w:r>
    </w:p>
    <w:p w:rsidR="008B1B89" w:rsidRPr="00637432" w:rsidRDefault="008B1B89" w:rsidP="008B1B89">
      <w:pPr>
        <w:pStyle w:val="a3"/>
        <w:spacing w:line="240" w:lineRule="auto"/>
        <w:ind w:left="0"/>
        <w:jc w:val="both"/>
        <w:rPr>
          <w:b/>
          <w:bCs/>
        </w:rPr>
      </w:pPr>
    </w:p>
    <w:p w:rsidR="008B1B89" w:rsidRPr="007051B4" w:rsidRDefault="008B1B89" w:rsidP="008B1B89">
      <w:pPr>
        <w:pStyle w:val="a3"/>
        <w:spacing w:after="0" w:line="240" w:lineRule="auto"/>
        <w:ind w:left="360"/>
        <w:jc w:val="both"/>
        <w:rPr>
          <w:b/>
          <w:color w:val="365F91"/>
        </w:rPr>
      </w:pPr>
      <w:r w:rsidRPr="007051B4">
        <w:rPr>
          <w:b/>
          <w:color w:val="365F91"/>
        </w:rPr>
        <w:t>ΔΡΑΣΤΗΡΙΟΤΗΤΑ 2</w:t>
      </w:r>
      <w:r w:rsidRPr="007051B4">
        <w:rPr>
          <w:b/>
          <w:color w:val="365F91"/>
          <w:vertAlign w:val="superscript"/>
        </w:rPr>
        <w:t>η</w:t>
      </w:r>
      <w:r w:rsidRPr="007051B4">
        <w:rPr>
          <w:b/>
          <w:color w:val="365F91"/>
        </w:rPr>
        <w:t xml:space="preserve"> </w:t>
      </w:r>
    </w:p>
    <w:p w:rsidR="008B1B89" w:rsidRPr="00637432" w:rsidRDefault="008B1B89" w:rsidP="008B1B89">
      <w:pPr>
        <w:pStyle w:val="a3"/>
        <w:spacing w:line="240" w:lineRule="auto"/>
        <w:ind w:left="360"/>
        <w:jc w:val="both"/>
        <w:rPr>
          <w:b/>
          <w:bCs/>
        </w:rPr>
      </w:pPr>
      <w:r>
        <w:t xml:space="preserve">Παρακολουθείστε από το δικτυακό τόπο </w:t>
      </w:r>
      <w:hyperlink r:id="rId5" w:history="1">
        <w:r w:rsidRPr="009474EC">
          <w:rPr>
            <w:rStyle w:val="-"/>
            <w:lang w:val="en-US"/>
          </w:rPr>
          <w:t>www</w:t>
        </w:r>
        <w:r w:rsidRPr="009474EC">
          <w:rPr>
            <w:rStyle w:val="-"/>
          </w:rPr>
          <w:t>.</w:t>
        </w:r>
        <w:proofErr w:type="spellStart"/>
        <w:r w:rsidRPr="009474EC">
          <w:rPr>
            <w:rStyle w:val="-"/>
            <w:lang w:val="en-US"/>
          </w:rPr>
          <w:t>youtube</w:t>
        </w:r>
        <w:proofErr w:type="spellEnd"/>
        <w:r w:rsidRPr="00637432">
          <w:rPr>
            <w:rStyle w:val="-"/>
          </w:rPr>
          <w:t>.</w:t>
        </w:r>
        <w:r w:rsidRPr="009474EC">
          <w:rPr>
            <w:rStyle w:val="-"/>
            <w:lang w:val="en-US"/>
          </w:rPr>
          <w:t>com</w:t>
        </w:r>
      </w:hyperlink>
      <w:r w:rsidRPr="00637432">
        <w:t xml:space="preserve"> </w:t>
      </w:r>
      <w:r>
        <w:t xml:space="preserve">την προσομοίωση σχετικά με το εσωτερικό της γης και τις </w:t>
      </w:r>
      <w:proofErr w:type="spellStart"/>
      <w:r>
        <w:t>λιθοσφαιρικές</w:t>
      </w:r>
      <w:proofErr w:type="spellEnd"/>
      <w:r>
        <w:t xml:space="preserve"> πλάκες (</w:t>
      </w:r>
      <w:r w:rsidRPr="00637432">
        <w:rPr>
          <w:bCs/>
          <w:lang w:val="en-US"/>
        </w:rPr>
        <w:t>The</w:t>
      </w:r>
      <w:r w:rsidRPr="00637432">
        <w:rPr>
          <w:bCs/>
        </w:rPr>
        <w:t xml:space="preserve"> </w:t>
      </w:r>
      <w:r w:rsidRPr="00637432">
        <w:rPr>
          <w:bCs/>
          <w:lang w:val="en-US"/>
        </w:rPr>
        <w:t>Earth</w:t>
      </w:r>
      <w:r w:rsidRPr="00637432">
        <w:rPr>
          <w:bCs/>
        </w:rPr>
        <w:t xml:space="preserve"> 3</w:t>
      </w:r>
      <w:r w:rsidRPr="00637432">
        <w:rPr>
          <w:bCs/>
          <w:lang w:val="en-US"/>
        </w:rPr>
        <w:t>D</w:t>
      </w:r>
      <w:r w:rsidRPr="00637432">
        <w:rPr>
          <w:bCs/>
        </w:rPr>
        <w:t xml:space="preserve"> </w:t>
      </w:r>
      <w:r w:rsidRPr="00637432">
        <w:rPr>
          <w:bCs/>
          <w:lang w:val="en-US"/>
        </w:rPr>
        <w:t>Convection</w:t>
      </w:r>
      <w:r w:rsidRPr="00637432">
        <w:rPr>
          <w:bCs/>
        </w:rPr>
        <w:t xml:space="preserve"> </w:t>
      </w:r>
      <w:r w:rsidRPr="00637432">
        <w:rPr>
          <w:bCs/>
          <w:lang w:val="en-US"/>
        </w:rPr>
        <w:t>currents</w:t>
      </w:r>
      <w:r w:rsidRPr="00637432">
        <w:rPr>
          <w:bCs/>
        </w:rPr>
        <w:t xml:space="preserve"> &amp; </w:t>
      </w:r>
      <w:r w:rsidRPr="00637432">
        <w:rPr>
          <w:bCs/>
          <w:lang w:val="en-US"/>
        </w:rPr>
        <w:t>tectonic</w:t>
      </w:r>
      <w:r w:rsidRPr="00637432">
        <w:rPr>
          <w:bCs/>
        </w:rPr>
        <w:t xml:space="preserve"> </w:t>
      </w:r>
      <w:r w:rsidRPr="00637432">
        <w:rPr>
          <w:bCs/>
          <w:lang w:val="en-US"/>
        </w:rPr>
        <w:t>plates</w:t>
      </w:r>
      <w:r w:rsidRPr="00637432">
        <w:rPr>
          <w:bCs/>
        </w:rPr>
        <w:t>)</w:t>
      </w:r>
      <w:r>
        <w:rPr>
          <w:bCs/>
        </w:rPr>
        <w:t>.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Πόσες κινήσεις είδατε ότι κάνουν οι λιθοσφαιρικές πλάκες; ………………………………………………………………………….</w:t>
      </w:r>
    </w:p>
    <w:p w:rsidR="008B1B89" w:rsidRPr="007051B4" w:rsidRDefault="008B1B89" w:rsidP="008B1B89">
      <w:pPr>
        <w:pStyle w:val="a3"/>
        <w:spacing w:after="0" w:line="240" w:lineRule="auto"/>
        <w:ind w:left="0"/>
        <w:jc w:val="both"/>
        <w:rPr>
          <w:b/>
          <w:sz w:val="16"/>
          <w:szCs w:val="16"/>
        </w:rPr>
      </w:pPr>
    </w:p>
    <w:p w:rsidR="008B1B89" w:rsidRPr="007051B4" w:rsidRDefault="008B1B89" w:rsidP="008B1B89">
      <w:pPr>
        <w:pStyle w:val="a3"/>
        <w:spacing w:after="0" w:line="240" w:lineRule="auto"/>
        <w:ind w:left="360"/>
        <w:jc w:val="both"/>
        <w:rPr>
          <w:b/>
          <w:color w:val="365F91"/>
        </w:rPr>
      </w:pPr>
      <w:r w:rsidRPr="007051B4">
        <w:rPr>
          <w:b/>
          <w:color w:val="365F91"/>
        </w:rPr>
        <w:t>ΔΡΑΣΤΗΡΙΟΤΗΤΑ 3</w:t>
      </w:r>
      <w:r w:rsidRPr="007051B4">
        <w:rPr>
          <w:b/>
          <w:color w:val="365F91"/>
          <w:vertAlign w:val="superscript"/>
        </w:rPr>
        <w:t>η</w:t>
      </w:r>
      <w:r w:rsidRPr="007051B4">
        <w:rPr>
          <w:b/>
          <w:color w:val="365F91"/>
        </w:rPr>
        <w:t xml:space="preserve"> </w:t>
      </w:r>
    </w:p>
    <w:p w:rsidR="008B1B89" w:rsidRPr="00637432" w:rsidRDefault="00A87485" w:rsidP="008B1B89">
      <w:pPr>
        <w:pStyle w:val="a3"/>
        <w:spacing w:after="0" w:line="240" w:lineRule="auto"/>
        <w:ind w:left="360"/>
        <w:jc w:val="both"/>
        <w:rPr>
          <w:b/>
        </w:rPr>
      </w:pPr>
      <w:r>
        <w:rPr>
          <w:b/>
          <w:noProof/>
          <w:lang w:eastAsia="el-GR"/>
        </w:rPr>
        <w:pict>
          <v:group id="_x0000_s1026" style="position:absolute;left:0;text-align:left;margin-left:187.45pt;margin-top:40.5pt;width:17.8pt;height:19.4pt;z-index:251660288" coordorigin="4583,5059" coordsize="356,388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4583;top:5059;width:356;height:388">
              <v:shadow type="double" opacity=".5" color2="shadow add(102)" offset="-3pt,-3pt" offset2="-6pt,-6pt"/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28" type="#_x0000_t127" style="position:absolute;left:4657;top:5135;width:250;height:172;rotation:90" fillcolor="#5a5a5a"/>
          </v:group>
        </w:pict>
      </w:r>
      <w:r w:rsidR="008B1B89">
        <w:t xml:space="preserve">Στο λογισμικό </w:t>
      </w:r>
      <w:r w:rsidR="008B1B89" w:rsidRPr="002207BC">
        <w:rPr>
          <w:b/>
          <w:i/>
        </w:rPr>
        <w:t>«ΓΕΩ</w:t>
      </w:r>
      <w:r w:rsidR="008B1B89">
        <w:rPr>
          <w:b/>
          <w:i/>
        </w:rPr>
        <w:t>ΛΟΓ</w:t>
      </w:r>
      <w:r w:rsidR="008B1B89" w:rsidRPr="002207BC">
        <w:rPr>
          <w:b/>
          <w:i/>
        </w:rPr>
        <w:t>ΙΑ – ΓΕΩΓΡΑΦΙΑ Α΄- Β΄ ΓΥΜΝΑΣΙΟΥ»</w:t>
      </w:r>
      <w:r w:rsidR="008B1B89">
        <w:t xml:space="preserve"> επιλέξτε την ενότητα «</w:t>
      </w:r>
      <w:r w:rsidR="008B1B89" w:rsidRPr="000E66DE">
        <w:rPr>
          <w:b/>
          <w:i/>
        </w:rPr>
        <w:t>Εσωτερικό της γης</w:t>
      </w:r>
      <w:r w:rsidR="008B1B89" w:rsidRPr="000E66DE">
        <w:t>»</w:t>
      </w:r>
      <w:r w:rsidR="008B1B89">
        <w:t xml:space="preserve"> και στη συνέχεια την υποενότητα «</w:t>
      </w:r>
      <w:r w:rsidR="008B1B89">
        <w:rPr>
          <w:b/>
          <w:i/>
        </w:rPr>
        <w:t>Κινήσεις λιθοσφαιρικών πλακών, ρηγμάτων</w:t>
      </w:r>
      <w:r w:rsidR="008B1B89">
        <w:t>». Τοποθετείστε τον κέρσορα στα σημεία του παγκόσμιου χάρτη όπου φαίνονται βέλη με τις σχετικές κινήσεις των πλακών. Παρακολουθείστε τις προσομοιώσεις πατώντας το βέλος           .</w:t>
      </w:r>
    </w:p>
    <w:p w:rsidR="008B1B89" w:rsidRPr="007051B4" w:rsidRDefault="008B1B89" w:rsidP="008B1B89">
      <w:pPr>
        <w:pStyle w:val="a3"/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Συζητείστε στην ομάδα σας και σημειώστε τις κυριότερες κινήσεις των λιθοσφαιρικών πλακών: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8B1B89" w:rsidRDefault="008B1B89" w:rsidP="008B1B89">
      <w:pPr>
        <w:pStyle w:val="a3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BC4DBB" w:rsidRPr="008B1B89" w:rsidRDefault="008B1B89" w:rsidP="008B1B89">
      <w:pPr>
        <w:pStyle w:val="a3"/>
        <w:spacing w:after="0" w:line="240" w:lineRule="auto"/>
        <w:ind w:left="360"/>
        <w:jc w:val="both"/>
        <w:rPr>
          <w:i/>
        </w:rPr>
      </w:pPr>
      <w:r>
        <w:rPr>
          <w:i/>
        </w:rPr>
        <w:t>Ανακοινώστε τα αποτελέσματά σας στην ολομέλεια.</w:t>
      </w:r>
    </w:p>
    <w:sectPr w:rsidR="00BC4DBB" w:rsidRPr="008B1B89" w:rsidSect="008B1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74F4"/>
    <w:multiLevelType w:val="multilevel"/>
    <w:tmpl w:val="20D4D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B89"/>
    <w:rsid w:val="008B1B89"/>
    <w:rsid w:val="00A87485"/>
    <w:rsid w:val="00B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EABB321-0EB6-44DA-B76D-EFAF994E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8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1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Παππής Χρίστος</cp:lastModifiedBy>
  <cp:revision>2</cp:revision>
  <dcterms:created xsi:type="dcterms:W3CDTF">2015-09-06T06:28:00Z</dcterms:created>
  <dcterms:modified xsi:type="dcterms:W3CDTF">2015-10-26T13:05:00Z</dcterms:modified>
</cp:coreProperties>
</file>