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ΤΟ ΑΝΑΤΟΛΙΚΟ ΖΗΤΗΜΑ ΚΑΙ Η ΚΡΙΣΗ ΣΤΑ ΒΑΛΚΑΝΙΑ-3ο ΦΥΛΛΟ ΕΡΓΑΣΙΑΣ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ΟΝΟΜΑΤΑ  ΜΑΘΗΤΩΝ/ΤΡΙΩΝ: ……………………………………………………..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Περιηγηθείτε στο </w:t>
      </w:r>
      <w:r w:rsidDel="00000000" w:rsidR="00000000" w:rsidRPr="00000000">
        <w:rPr>
          <w:b w:val="1"/>
          <w:rtl w:val="0"/>
        </w:rPr>
        <w:t xml:space="preserve">Χρονολόγιο των Γεγονότων</w:t>
      </w:r>
      <w:r w:rsidDel="00000000" w:rsidR="00000000" w:rsidRPr="00000000">
        <w:rPr>
          <w:rtl w:val="0"/>
        </w:rPr>
        <w:t xml:space="preserve">. Διαβάστε προσεκτικά τα κείμενα, δείτε τις εικόνες και παρατηρήστε την ιστορική γραμμή.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Πότε έγινε</w:t>
      </w:r>
      <w:r w:rsidDel="00000000" w:rsidR="00000000" w:rsidRPr="00000000">
        <w:rPr>
          <w:rtl w:val="0"/>
        </w:rPr>
        <w:t xml:space="preserve">; Κάντε την αντιστοίχιση των γεγονότων με τις χρονολογίες τους.</w:t>
      </w:r>
    </w:p>
    <w:p w:rsidR="00000000" w:rsidDel="00000000" w:rsidP="00000000" w:rsidRDefault="00000000" w:rsidRPr="00000000">
      <w:pPr>
        <w:pStyle w:val="Heading4"/>
        <w:keepNext w:val="0"/>
        <w:keepLines w:val="0"/>
        <w:numPr>
          <w:ilvl w:val="0"/>
          <w:numId w:val="1"/>
        </w:numPr>
        <w:spacing w:after="160" w:before="80" w:line="264" w:lineRule="auto"/>
        <w:ind w:left="720" w:hanging="360"/>
        <w:contextualSpacing w:val="1"/>
        <w:rPr/>
      </w:pPr>
      <w:bookmarkStart w:colFirst="0" w:colLast="0" w:name="h.kleqn4bu88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Το Ανατολικό Ζήτημα: Για να θυμάσαι</w:t>
      </w:r>
      <w:r w:rsidDel="00000000" w:rsidR="00000000" w:rsidRPr="00000000">
        <w:rPr>
          <w:rFonts w:ascii="Arial" w:cs="Arial" w:eastAsia="Arial" w:hAnsi="Arial"/>
          <w:color w:val="000000"/>
          <w:u w:val="no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676a6c"/>
          <w:u w:val="none"/>
          <w:shd w:fill="f9f9f9" w:val="clear"/>
          <w:rtl w:val="0"/>
        </w:rPr>
        <w:t xml:space="preserve"> Δείτε τις κάρτες διαλόγου πολλές φορές.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Οι πολεμικές αναμετρήσεις στα Βαλκάνια. </w:t>
      </w:r>
      <w:r w:rsidDel="00000000" w:rsidR="00000000" w:rsidRPr="00000000">
        <w:rPr>
          <w:rtl w:val="0"/>
        </w:rPr>
        <w:t xml:space="preserve">Συμπληρώστε τα κενά σύμφωνα με τις οδηγίες. Αν δυσκολεύεστε, ξαναδοκιμάστε.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Μετά το τέλος όλων των δραστηριοτήτων, τι σας έκανε μεγαλύτερη εντύπωση από όσα μάθατε;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