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D71" w:rsidRPr="00CC47BB" w:rsidRDefault="00BC4D71" w:rsidP="00BC4D71">
      <w:pPr>
        <w:ind w:left="2880" w:firstLine="720"/>
        <w:jc w:val="both"/>
        <w:rPr>
          <w:b/>
        </w:rPr>
      </w:pPr>
      <w:r>
        <w:rPr>
          <w:b/>
        </w:rPr>
        <w:t>3</w:t>
      </w:r>
      <w:r w:rsidRPr="00CC47BB">
        <w:rPr>
          <w:b/>
          <w:vertAlign w:val="superscript"/>
        </w:rPr>
        <w:t>ο</w:t>
      </w:r>
      <w:r w:rsidRPr="00CC47BB">
        <w:rPr>
          <w:b/>
        </w:rPr>
        <w:t xml:space="preserve"> Φύλλο Εργασίας</w:t>
      </w:r>
    </w:p>
    <w:p w:rsidR="00BC4D71" w:rsidRPr="00CC47BB" w:rsidRDefault="00BC4D71" w:rsidP="00BC4D71">
      <w:pPr>
        <w:jc w:val="both"/>
        <w:rPr>
          <w:b/>
        </w:rPr>
      </w:pPr>
      <w:r w:rsidRPr="00CC47BB">
        <w:rPr>
          <w:b/>
        </w:rPr>
        <w:t>ΟΝΟΜΑ:</w:t>
      </w:r>
    </w:p>
    <w:p w:rsidR="00BC4D71" w:rsidRDefault="00BC4D71" w:rsidP="00BC4D71">
      <w:pPr>
        <w:jc w:val="both"/>
        <w:rPr>
          <w:b/>
        </w:rPr>
      </w:pPr>
      <w:r>
        <w:rPr>
          <w:b/>
        </w:rPr>
        <w:t>3</w:t>
      </w:r>
      <w:r w:rsidRPr="0078136B">
        <w:rPr>
          <w:b/>
          <w:vertAlign w:val="superscript"/>
        </w:rPr>
        <w:t>η</w:t>
      </w:r>
      <w:r w:rsidRPr="0078136B">
        <w:rPr>
          <w:b/>
        </w:rPr>
        <w:t xml:space="preserve"> Δραστηριότητα</w:t>
      </w:r>
    </w:p>
    <w:p w:rsidR="00BC4D71" w:rsidRDefault="00BC4D71" w:rsidP="00BC4D71">
      <w:pPr>
        <w:jc w:val="both"/>
        <w:rPr>
          <w:b/>
        </w:rPr>
      </w:pPr>
      <w:r>
        <w:rPr>
          <w:b/>
        </w:rPr>
        <w:t xml:space="preserve">Α. Ανοίγετε το </w:t>
      </w:r>
      <w:r w:rsidR="00704D0E">
        <w:rPr>
          <w:b/>
        </w:rPr>
        <w:t>1</w:t>
      </w:r>
      <w:r w:rsidR="00704D0E" w:rsidRPr="00704D0E">
        <w:rPr>
          <w:b/>
          <w:vertAlign w:val="superscript"/>
        </w:rPr>
        <w:t>ο</w:t>
      </w:r>
      <w:r w:rsidR="00704D0E">
        <w:rPr>
          <w:b/>
        </w:rPr>
        <w:t xml:space="preserve"> βίντεο εξωτερικής πληροφόρησης από τα </w:t>
      </w:r>
      <w:proofErr w:type="spellStart"/>
      <w:r w:rsidR="00704D0E">
        <w:rPr>
          <w:b/>
        </w:rPr>
        <w:t>διαδραστικά</w:t>
      </w:r>
      <w:proofErr w:type="spellEnd"/>
      <w:r w:rsidR="00704D0E">
        <w:rPr>
          <w:b/>
        </w:rPr>
        <w:t xml:space="preserve"> </w:t>
      </w:r>
      <w:r w:rsidR="00B62BC8">
        <w:rPr>
          <w:b/>
        </w:rPr>
        <w:t>εργαλεία της φάσης</w:t>
      </w:r>
      <w:r>
        <w:rPr>
          <w:b/>
        </w:rPr>
        <w:t xml:space="preserve">. </w:t>
      </w:r>
    </w:p>
    <w:p w:rsidR="00BC4D71" w:rsidRPr="008F4036" w:rsidRDefault="00BC4D71" w:rsidP="00BC4D71">
      <w:pPr>
        <w:jc w:val="both"/>
      </w:pPr>
      <w:r w:rsidRPr="008F4036">
        <w:t>Παρακολουθείστε την πορεία του ωαρίου και συμπληρώνετε με τις λέξεις: ωάριο, σπερματοζωάριο, μήτρα, σπερματοζωάριο, ταξίδι, τοιχώματα, αποβληθούν</w:t>
      </w:r>
    </w:p>
    <w:p w:rsidR="00BC4D71" w:rsidRDefault="00BC4D71" w:rsidP="00BC4D71">
      <w:pPr>
        <w:jc w:val="both"/>
      </w:pPr>
      <w:r w:rsidRPr="008F4036">
        <w:t xml:space="preserve">Ένα ωάριο που δεν γονιμοποιήθηκε </w:t>
      </w:r>
      <w:r>
        <w:t>αποβάλλεται μαζί με αίμα από τα …………………. της μήτρας ( έμμηνος ρύση) .</w:t>
      </w:r>
    </w:p>
    <w:p w:rsidR="00BC4D71" w:rsidRDefault="00BC4D71" w:rsidP="00BC4D71">
      <w:pPr>
        <w:jc w:val="both"/>
      </w:pPr>
      <w:r>
        <w:t>Στην ωοθήκη ένα νέο ………….  προετοιμάζεται για το ταξίδι του προς τη μήτρα. Στην πορεία ελπίζει να συναντήσει ένα ……………………………  . Το σώμα ειδοποιεί τα τοιχώματα της μήτρας να το υποδεχτούν.</w:t>
      </w:r>
    </w:p>
    <w:p w:rsidR="00BC4D71" w:rsidRDefault="00BC4D71" w:rsidP="00BC4D71">
      <w:pPr>
        <w:jc w:val="both"/>
      </w:pPr>
      <w:r>
        <w:t>Μετά από μία εβδομάδα προετοιμασίας, το ωάριο ξεκινά το ταξίδι του.</w:t>
      </w:r>
    </w:p>
    <w:p w:rsidR="00BC4D71" w:rsidRDefault="00BC4D71" w:rsidP="00BC4D71">
      <w:pPr>
        <w:jc w:val="both"/>
      </w:pPr>
      <w:r>
        <w:t>Μια εβδομάδα αργότερα και χωρίς να συναντήσει …………………….  στο δρόμο του, το ωάριο φτάνει στη …………….. απογοητευμένο.</w:t>
      </w:r>
    </w:p>
    <w:p w:rsidR="00BC4D71" w:rsidRDefault="00BC4D71" w:rsidP="00BC4D71">
      <w:pPr>
        <w:jc w:val="both"/>
      </w:pPr>
      <w:r>
        <w:t>Αφού η συνάντηση δεν έγινε, το άτυχο ωάριο και τα τοιχώματα της μήτρας θα καταστραφούν και θα …………. από το σώμα ( έμμηνος ρύση).</w:t>
      </w:r>
    </w:p>
    <w:p w:rsidR="00BC4D71" w:rsidRPr="008F4036" w:rsidRDefault="00BC4D71" w:rsidP="00BC4D71">
      <w:pPr>
        <w:jc w:val="both"/>
      </w:pPr>
      <w:r>
        <w:t>Έχουν ήδη περάσει 28 ημέρες. Ένα νέο ωάριο στην ωοθήκη αρχίζει να προετοιμάζεται για το δικό του ………………….. .</w:t>
      </w:r>
    </w:p>
    <w:p w:rsidR="00BC4D71" w:rsidRDefault="00BC4D71" w:rsidP="00BC4D71">
      <w:pPr>
        <w:jc w:val="both"/>
        <w:rPr>
          <w:b/>
        </w:rPr>
      </w:pPr>
      <w:r>
        <w:rPr>
          <w:b/>
        </w:rPr>
        <w:t>Β. Διαβάστε το κείμενο που ακολουθεί και απαντήστε στις ερωτήσεις:</w:t>
      </w:r>
    </w:p>
    <w:p w:rsidR="00BC4D71" w:rsidRDefault="00BC4D71" w:rsidP="00BC4D71">
      <w:pPr>
        <w:jc w:val="both"/>
        <w:rPr>
          <w:b/>
        </w:rPr>
      </w:pPr>
      <w:r w:rsidRPr="00673417">
        <w:t>Οι αλλαγές στο εσωτερικό της μήτρας</w:t>
      </w:r>
    </w:p>
    <w:p w:rsidR="00BC4D71" w:rsidRDefault="00BC4D71" w:rsidP="00BC4D71">
      <w:pPr>
        <w:jc w:val="both"/>
      </w:pPr>
      <w:r>
        <w:t xml:space="preserve">Η μήτρα είναι το όργανο στο οποίο εμφυτεύεται το έμβρυο. Τα εσωτερικά της τοιχώματα υπόκεινται σε αλλαγές ώστε να το δεχτούν. Πριν την ωορρηξία , το εσωτερικό τοίχωμα παχαίνει, μετά την ωορρηξία αναδιπλώνεται, εμπλουτίζεται με αιμοφόρα αγγεία και παράγει συγχρόνως ένα θρεπτικό υγρό. Δύο περιπτώσεις θα μπορούσαν να συμβούν: </w:t>
      </w:r>
      <w:r w:rsidRPr="004652BC">
        <w:rPr>
          <w:b/>
        </w:rPr>
        <w:t xml:space="preserve">Στην πρώτη περίπτωση </w:t>
      </w:r>
      <w:r>
        <w:t xml:space="preserve">το ωάριο δεν γονιμοποιείται. Το ενδομήτριο καταστρέφεται, τα αιμοφόρα αγγεία σπάζουν,  αποκολλώνται και προκαλούν την αποβολή αίματος. Αυτή είναι η περίοδος ή έμμηνος ρύση και προκαλείται 14 ημέρες μετά την ωορρηξία. Η πρώτη ημέρα της περιόδου είναι η αρχή ενός νέου κύκλου. Το εσωτερικό της μήτρας </w:t>
      </w:r>
      <w:proofErr w:type="spellStart"/>
      <w:r>
        <w:t>επανασχηματίζεται</w:t>
      </w:r>
      <w:proofErr w:type="spellEnd"/>
      <w:r>
        <w:t xml:space="preserve"> την 3η ημέρα περίπου. </w:t>
      </w:r>
      <w:r w:rsidRPr="004652BC">
        <w:rPr>
          <w:b/>
        </w:rPr>
        <w:t>Στην δεύτερη περίπτωση</w:t>
      </w:r>
      <w:r>
        <w:t xml:space="preserve"> το ωάριο γονιμοποιείται. Έτσι, το έμβρυο εμφυτεύεται στα τοιχώματα της μήτρας και το ενδομήτριο δεν καταστρέφεται.</w:t>
      </w:r>
    </w:p>
    <w:p w:rsidR="00BC4D71" w:rsidRDefault="00BC4D71" w:rsidP="00BC4D71">
      <w:pPr>
        <w:jc w:val="both"/>
      </w:pPr>
      <w:r>
        <w:t xml:space="preserve">Κύκλος του ωαρίου </w:t>
      </w:r>
    </w:p>
    <w:tbl>
      <w:tblPr>
        <w:tblStyle w:val="a4"/>
        <w:tblW w:w="0" w:type="auto"/>
        <w:tblBorders>
          <w:insideH w:val="none" w:sz="0" w:space="0" w:color="auto"/>
          <w:insideV w:val="none" w:sz="0" w:space="0" w:color="auto"/>
        </w:tblBorders>
        <w:tblLook w:val="04A0"/>
      </w:tblPr>
      <w:tblGrid>
        <w:gridCol w:w="2840"/>
        <w:gridCol w:w="2841"/>
        <w:gridCol w:w="2841"/>
      </w:tblGrid>
      <w:tr w:rsidR="00BC4D71" w:rsidRPr="00EA455F" w:rsidTr="00382966">
        <w:tc>
          <w:tcPr>
            <w:tcW w:w="2840" w:type="dxa"/>
            <w:vAlign w:val="center"/>
          </w:tcPr>
          <w:p w:rsidR="00BC4D71" w:rsidRPr="00EA455F" w:rsidRDefault="00BC4D71" w:rsidP="00382966">
            <w:pPr>
              <w:jc w:val="center"/>
              <w:rPr>
                <w:highlight w:val="red"/>
              </w:rPr>
            </w:pPr>
            <w:r w:rsidRPr="00EA455F">
              <w:rPr>
                <w:highlight w:val="red"/>
              </w:rPr>
              <w:t>ωρίμανση ωαρίου</w:t>
            </w:r>
          </w:p>
        </w:tc>
        <w:tc>
          <w:tcPr>
            <w:tcW w:w="2841" w:type="dxa"/>
            <w:vAlign w:val="center"/>
          </w:tcPr>
          <w:p w:rsidR="00BC4D71" w:rsidRPr="00EA455F" w:rsidRDefault="00BC4D71" w:rsidP="00382966">
            <w:pPr>
              <w:jc w:val="center"/>
              <w:rPr>
                <w:highlight w:val="red"/>
              </w:rPr>
            </w:pPr>
            <w:r w:rsidRPr="00EA455F">
              <w:rPr>
                <w:highlight w:val="red"/>
              </w:rPr>
              <w:t>ωορρηξία</w:t>
            </w:r>
          </w:p>
        </w:tc>
        <w:tc>
          <w:tcPr>
            <w:tcW w:w="2841" w:type="dxa"/>
            <w:vAlign w:val="center"/>
          </w:tcPr>
          <w:p w:rsidR="00BC4D71" w:rsidRPr="00EA455F" w:rsidRDefault="00BC4D71" w:rsidP="00382966">
            <w:pPr>
              <w:jc w:val="center"/>
              <w:rPr>
                <w:highlight w:val="red"/>
              </w:rPr>
            </w:pPr>
            <w:r w:rsidRPr="00EA455F">
              <w:rPr>
                <w:highlight w:val="red"/>
              </w:rPr>
              <w:t>αρχή επόμενου κύκλου</w:t>
            </w:r>
          </w:p>
        </w:tc>
      </w:tr>
      <w:tr w:rsidR="00BC4D71" w:rsidTr="00382966">
        <w:tc>
          <w:tcPr>
            <w:tcW w:w="2840" w:type="dxa"/>
            <w:vAlign w:val="center"/>
          </w:tcPr>
          <w:p w:rsidR="00BC4D71" w:rsidRPr="00EA455F" w:rsidRDefault="00BC4D71" w:rsidP="00382966">
            <w:pPr>
              <w:jc w:val="center"/>
              <w:rPr>
                <w:highlight w:val="red"/>
              </w:rPr>
            </w:pPr>
            <w:r w:rsidRPr="00EA455F">
              <w:rPr>
                <w:highlight w:val="red"/>
              </w:rPr>
              <w:t>1</w:t>
            </w:r>
            <w:r w:rsidRPr="00EA455F">
              <w:rPr>
                <w:highlight w:val="red"/>
                <w:vertAlign w:val="superscript"/>
              </w:rPr>
              <w:t>η</w:t>
            </w:r>
            <w:r w:rsidRPr="00EA455F">
              <w:rPr>
                <w:highlight w:val="red"/>
              </w:rPr>
              <w:t xml:space="preserve"> μέρα του κύκλου</w:t>
            </w:r>
          </w:p>
        </w:tc>
        <w:tc>
          <w:tcPr>
            <w:tcW w:w="2841" w:type="dxa"/>
            <w:vAlign w:val="center"/>
          </w:tcPr>
          <w:p w:rsidR="00BC4D71" w:rsidRPr="00EA455F" w:rsidRDefault="00BC4D71" w:rsidP="00382966">
            <w:pPr>
              <w:jc w:val="center"/>
              <w:rPr>
                <w:highlight w:val="red"/>
              </w:rPr>
            </w:pPr>
            <w:r w:rsidRPr="00EA455F">
              <w:rPr>
                <w:highlight w:val="red"/>
              </w:rPr>
              <w:t>14</w:t>
            </w:r>
            <w:r w:rsidRPr="00EA455F">
              <w:rPr>
                <w:highlight w:val="red"/>
                <w:vertAlign w:val="superscript"/>
              </w:rPr>
              <w:t>η</w:t>
            </w:r>
            <w:r w:rsidRPr="00EA455F">
              <w:rPr>
                <w:highlight w:val="red"/>
              </w:rPr>
              <w:t xml:space="preserve"> μέρα του κύκλου</w:t>
            </w:r>
          </w:p>
        </w:tc>
        <w:tc>
          <w:tcPr>
            <w:tcW w:w="2841" w:type="dxa"/>
            <w:vAlign w:val="center"/>
          </w:tcPr>
          <w:p w:rsidR="00BC4D71" w:rsidRDefault="00BC4D71" w:rsidP="00382966">
            <w:pPr>
              <w:jc w:val="center"/>
            </w:pPr>
            <w:r w:rsidRPr="00EA455F">
              <w:rPr>
                <w:highlight w:val="red"/>
              </w:rPr>
              <w:t>28</w:t>
            </w:r>
            <w:r w:rsidRPr="00EA455F">
              <w:rPr>
                <w:highlight w:val="red"/>
                <w:vertAlign w:val="superscript"/>
              </w:rPr>
              <w:t>η</w:t>
            </w:r>
            <w:r w:rsidRPr="00EA455F">
              <w:rPr>
                <w:highlight w:val="red"/>
              </w:rPr>
              <w:t xml:space="preserve"> μέρα</w:t>
            </w:r>
          </w:p>
        </w:tc>
      </w:tr>
    </w:tbl>
    <w:p w:rsidR="00BC4D71" w:rsidRDefault="00BC4D71" w:rsidP="00BC4D71">
      <w:pPr>
        <w:jc w:val="both"/>
      </w:pPr>
    </w:p>
    <w:p w:rsidR="00BC4D71" w:rsidRDefault="00BC4D71" w:rsidP="00BC4D71">
      <w:pPr>
        <w:jc w:val="both"/>
      </w:pPr>
      <w:r>
        <w:lastRenderedPageBreak/>
        <w:t>Έμμηνος κύκλος</w:t>
      </w:r>
    </w:p>
    <w:tbl>
      <w:tblPr>
        <w:tblStyle w:val="a4"/>
        <w:tblW w:w="0" w:type="auto"/>
        <w:tblBorders>
          <w:insideH w:val="none" w:sz="0" w:space="0" w:color="auto"/>
          <w:insideV w:val="none" w:sz="0" w:space="0" w:color="auto"/>
        </w:tblBorders>
        <w:tblLook w:val="04A0"/>
      </w:tblPr>
      <w:tblGrid>
        <w:gridCol w:w="2840"/>
        <w:gridCol w:w="2841"/>
        <w:gridCol w:w="2841"/>
      </w:tblGrid>
      <w:tr w:rsidR="00BC4D71" w:rsidRPr="00EA455F" w:rsidTr="00382966">
        <w:tc>
          <w:tcPr>
            <w:tcW w:w="2840" w:type="dxa"/>
            <w:vAlign w:val="center"/>
          </w:tcPr>
          <w:p w:rsidR="00BC4D71" w:rsidRPr="00EA455F" w:rsidRDefault="00BC4D71" w:rsidP="00382966">
            <w:pPr>
              <w:jc w:val="center"/>
              <w:rPr>
                <w:highlight w:val="yellow"/>
              </w:rPr>
            </w:pPr>
            <w:r w:rsidRPr="00EA455F">
              <w:rPr>
                <w:highlight w:val="yellow"/>
              </w:rPr>
              <w:t>περίοδος</w:t>
            </w:r>
          </w:p>
        </w:tc>
        <w:tc>
          <w:tcPr>
            <w:tcW w:w="2841" w:type="dxa"/>
            <w:vAlign w:val="center"/>
          </w:tcPr>
          <w:p w:rsidR="00BC4D71" w:rsidRPr="00EA455F" w:rsidRDefault="00BC4D71" w:rsidP="00382966">
            <w:pPr>
              <w:jc w:val="center"/>
              <w:rPr>
                <w:highlight w:val="yellow"/>
              </w:rPr>
            </w:pPr>
            <w:r w:rsidRPr="00EA455F">
              <w:rPr>
                <w:highlight w:val="yellow"/>
              </w:rPr>
              <w:t>Το ενδομήτριο παχαίνει και εμπλουτίζεται με αιμοφόρα αγγεία</w:t>
            </w:r>
          </w:p>
        </w:tc>
        <w:tc>
          <w:tcPr>
            <w:tcW w:w="2841" w:type="dxa"/>
            <w:vAlign w:val="center"/>
          </w:tcPr>
          <w:p w:rsidR="00BC4D71" w:rsidRPr="00EA455F" w:rsidRDefault="00BC4D71" w:rsidP="00382966">
            <w:pPr>
              <w:jc w:val="center"/>
              <w:rPr>
                <w:highlight w:val="yellow"/>
              </w:rPr>
            </w:pPr>
            <w:r w:rsidRPr="00EA455F">
              <w:rPr>
                <w:highlight w:val="yellow"/>
              </w:rPr>
              <w:t>αρχή επόμενου κύκλου</w:t>
            </w:r>
          </w:p>
        </w:tc>
      </w:tr>
      <w:tr w:rsidR="00BC4D71" w:rsidTr="00382966">
        <w:tc>
          <w:tcPr>
            <w:tcW w:w="2840" w:type="dxa"/>
            <w:vAlign w:val="center"/>
          </w:tcPr>
          <w:p w:rsidR="00BC4D71" w:rsidRPr="00EA455F" w:rsidRDefault="00BC4D71" w:rsidP="00382966">
            <w:pPr>
              <w:jc w:val="center"/>
              <w:rPr>
                <w:highlight w:val="yellow"/>
              </w:rPr>
            </w:pPr>
            <w:r w:rsidRPr="00EA455F">
              <w:rPr>
                <w:highlight w:val="yellow"/>
              </w:rPr>
              <w:t>1</w:t>
            </w:r>
            <w:r w:rsidRPr="00EA455F">
              <w:rPr>
                <w:highlight w:val="yellow"/>
                <w:vertAlign w:val="superscript"/>
              </w:rPr>
              <w:t>η</w:t>
            </w:r>
            <w:r w:rsidRPr="00EA455F">
              <w:rPr>
                <w:highlight w:val="yellow"/>
              </w:rPr>
              <w:t xml:space="preserve"> μέρα του κύκλου</w:t>
            </w:r>
          </w:p>
        </w:tc>
        <w:tc>
          <w:tcPr>
            <w:tcW w:w="2841" w:type="dxa"/>
            <w:vAlign w:val="center"/>
          </w:tcPr>
          <w:p w:rsidR="00BC4D71" w:rsidRPr="00EA455F" w:rsidRDefault="00BC4D71" w:rsidP="00382966">
            <w:pPr>
              <w:jc w:val="center"/>
              <w:rPr>
                <w:highlight w:val="yellow"/>
              </w:rPr>
            </w:pPr>
            <w:r w:rsidRPr="00EA455F">
              <w:rPr>
                <w:highlight w:val="yellow"/>
              </w:rPr>
              <w:t>14</w:t>
            </w:r>
            <w:r w:rsidRPr="00EA455F">
              <w:rPr>
                <w:highlight w:val="yellow"/>
                <w:vertAlign w:val="superscript"/>
              </w:rPr>
              <w:t>η</w:t>
            </w:r>
            <w:r w:rsidRPr="00EA455F">
              <w:rPr>
                <w:highlight w:val="yellow"/>
              </w:rPr>
              <w:t xml:space="preserve"> μέρα του κύκλου</w:t>
            </w:r>
          </w:p>
        </w:tc>
        <w:tc>
          <w:tcPr>
            <w:tcW w:w="2841" w:type="dxa"/>
            <w:vAlign w:val="center"/>
          </w:tcPr>
          <w:p w:rsidR="00BC4D71" w:rsidRDefault="00BC4D71" w:rsidP="00382966">
            <w:pPr>
              <w:jc w:val="center"/>
            </w:pPr>
            <w:r w:rsidRPr="00EA455F">
              <w:rPr>
                <w:highlight w:val="yellow"/>
              </w:rPr>
              <w:t>28</w:t>
            </w:r>
            <w:r w:rsidRPr="00EA455F">
              <w:rPr>
                <w:highlight w:val="yellow"/>
                <w:vertAlign w:val="superscript"/>
              </w:rPr>
              <w:t>η</w:t>
            </w:r>
            <w:r w:rsidRPr="00EA455F">
              <w:rPr>
                <w:highlight w:val="yellow"/>
              </w:rPr>
              <w:t xml:space="preserve"> μέρα</w:t>
            </w:r>
          </w:p>
        </w:tc>
      </w:tr>
    </w:tbl>
    <w:p w:rsidR="00BC4D71" w:rsidRDefault="00BC4D71" w:rsidP="00BC4D71">
      <w:pPr>
        <w:jc w:val="both"/>
      </w:pPr>
    </w:p>
    <w:p w:rsidR="00BC4D71" w:rsidRDefault="00BC4D71" w:rsidP="00BC4D71">
      <w:pPr>
        <w:jc w:val="both"/>
      </w:pPr>
      <w:r>
        <w:t>Οι περιοδικές αλλαγές της μήτρας συνοδεύονται από την αποβολή αίματος και τις αλλαγές του ενδομήτριου. Η περιοδικότητα των ωαρίων χαρακτηρίζεται από την ωορρηξία που γίνεται 14 ημέρες πριν από την περίοδο – έμμηνο ρύση. Οι δύο κύκλοι συμβαίνουν συγχρόνως και διαρκούν περίπου 28 μέρες.</w:t>
      </w:r>
    </w:p>
    <w:p w:rsidR="00BC4D71" w:rsidRPr="00626F13" w:rsidRDefault="00BC4D71" w:rsidP="00BC4D71">
      <w:pPr>
        <w:jc w:val="both"/>
      </w:pPr>
      <w:r>
        <w:t xml:space="preserve">Συγκρίνετε τις δύο φωτογραφίες του εσωτερικού της μήτρας. </w:t>
      </w:r>
    </w:p>
    <w:p w:rsidR="00BC4D71" w:rsidRDefault="00BC4D71" w:rsidP="00BC4D71">
      <w:r w:rsidRPr="00F05F45">
        <w:rPr>
          <w:noProof/>
          <w:lang w:eastAsia="el-GR"/>
        </w:rPr>
        <w:drawing>
          <wp:inline distT="0" distB="0" distL="0" distR="0">
            <wp:extent cx="2732614" cy="1794681"/>
            <wp:effectExtent l="19050" t="0" r="0" b="0"/>
            <wp:docPr id="32" name="Εικόνα 21" descr="C:\Users\Νίκη\Documents\Pictures\2014-09-24\Save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Νίκη\Documents\Pictures\2014-09-24\Save0082.JPG"/>
                    <pic:cNvPicPr>
                      <a:picLocks noChangeAspect="1" noChangeArrowheads="1"/>
                    </pic:cNvPicPr>
                  </pic:nvPicPr>
                  <pic:blipFill>
                    <a:blip r:embed="rId5" cstate="print"/>
                    <a:srcRect/>
                    <a:stretch>
                      <a:fillRect/>
                    </a:stretch>
                  </pic:blipFill>
                  <pic:spPr bwMode="auto">
                    <a:xfrm>
                      <a:off x="0" y="0"/>
                      <a:ext cx="2735654" cy="1796678"/>
                    </a:xfrm>
                    <a:prstGeom prst="rect">
                      <a:avLst/>
                    </a:prstGeom>
                    <a:noFill/>
                    <a:ln w="9525">
                      <a:noFill/>
                      <a:miter lim="800000"/>
                      <a:headEnd/>
                      <a:tailEnd/>
                    </a:ln>
                  </pic:spPr>
                </pic:pic>
              </a:graphicData>
            </a:graphic>
          </wp:inline>
        </w:drawing>
      </w:r>
      <w:r w:rsidR="00B00D0D">
        <w:t>1.</w:t>
      </w:r>
      <w:r w:rsidRPr="00B90177">
        <w:t xml:space="preserve"> </w:t>
      </w:r>
      <w:r>
        <w:t>Εσωτερικό μήτρας στην αρχή του κύκλου</w:t>
      </w:r>
    </w:p>
    <w:p w:rsidR="00BC4D71" w:rsidRDefault="00BC4D71" w:rsidP="00BC4D71">
      <w:pPr>
        <w:jc w:val="both"/>
      </w:pPr>
      <w:r w:rsidRPr="00F05F45">
        <w:rPr>
          <w:noProof/>
          <w:lang w:eastAsia="el-GR"/>
        </w:rPr>
        <w:drawing>
          <wp:inline distT="0" distB="0" distL="0" distR="0">
            <wp:extent cx="2719369" cy="1808328"/>
            <wp:effectExtent l="19050" t="0" r="4781" b="0"/>
            <wp:docPr id="33" name="Εικόνα 22" descr="C:\Users\Νίκη\Documents\Pictures\2014-09-24\Save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Νίκη\Documents\Pictures\2014-09-24\Save0083.JPG"/>
                    <pic:cNvPicPr>
                      <a:picLocks noChangeAspect="1" noChangeArrowheads="1"/>
                    </pic:cNvPicPr>
                  </pic:nvPicPr>
                  <pic:blipFill>
                    <a:blip r:embed="rId6" cstate="print"/>
                    <a:srcRect/>
                    <a:stretch>
                      <a:fillRect/>
                    </a:stretch>
                  </pic:blipFill>
                  <pic:spPr bwMode="auto">
                    <a:xfrm>
                      <a:off x="0" y="0"/>
                      <a:ext cx="2720638" cy="1809172"/>
                    </a:xfrm>
                    <a:prstGeom prst="rect">
                      <a:avLst/>
                    </a:prstGeom>
                    <a:noFill/>
                    <a:ln w="9525">
                      <a:noFill/>
                      <a:miter lim="800000"/>
                      <a:headEnd/>
                      <a:tailEnd/>
                    </a:ln>
                  </pic:spPr>
                </pic:pic>
              </a:graphicData>
            </a:graphic>
          </wp:inline>
        </w:drawing>
      </w:r>
      <w:r w:rsidRPr="00B90177">
        <w:t xml:space="preserve"> </w:t>
      </w:r>
      <w:r w:rsidR="00B00D0D">
        <w:t>2.</w:t>
      </w:r>
      <w:r>
        <w:t>Εσωτερικό μήτρας μετά την ωορρηξία</w:t>
      </w:r>
    </w:p>
    <w:p w:rsidR="00BC4D71" w:rsidRDefault="00BC4D71" w:rsidP="00BC4D71">
      <w:pPr>
        <w:pStyle w:val="a3"/>
        <w:numPr>
          <w:ilvl w:val="0"/>
          <w:numId w:val="1"/>
        </w:numPr>
        <w:jc w:val="both"/>
      </w:pPr>
      <w:r>
        <w:t>Ποια είναι η σημασία των αλλαγών του ενδομήτριου μετά την ωορρηξία;</w:t>
      </w:r>
    </w:p>
    <w:p w:rsidR="00BC4D71" w:rsidRDefault="00BC4D71" w:rsidP="00BC4D71">
      <w:pPr>
        <w:pStyle w:val="a3"/>
        <w:jc w:val="both"/>
      </w:pPr>
      <w:r>
        <w:t>…………………………………………………………………………………………………………………………………</w:t>
      </w:r>
    </w:p>
    <w:p w:rsidR="00BC4D71" w:rsidRDefault="00BC4D71" w:rsidP="00BC4D71">
      <w:pPr>
        <w:pStyle w:val="a3"/>
        <w:numPr>
          <w:ilvl w:val="0"/>
          <w:numId w:val="1"/>
        </w:numPr>
        <w:jc w:val="both"/>
      </w:pPr>
      <w:r>
        <w:t>Γιατί υπάρχει η έμμηνος ρύση- περίοδος και κάθε πότε συμβαίνει;</w:t>
      </w:r>
    </w:p>
    <w:p w:rsidR="00BC4D71" w:rsidRDefault="00BC4D71" w:rsidP="00BC4D71">
      <w:pPr>
        <w:pStyle w:val="a3"/>
        <w:jc w:val="both"/>
      </w:pPr>
      <w:r>
        <w:t>………………………………………………………………………………………………………………………………</w:t>
      </w:r>
    </w:p>
    <w:p w:rsidR="00BC4D71" w:rsidRDefault="00BC4D71" w:rsidP="00BC4D71">
      <w:pPr>
        <w:pStyle w:val="a3"/>
        <w:numPr>
          <w:ilvl w:val="0"/>
          <w:numId w:val="1"/>
        </w:numPr>
        <w:jc w:val="both"/>
      </w:pPr>
      <w:r>
        <w:t>Η απουσία περιόδου σημαίνει την αρχή ενός πολύ σημαντικού γεγονότος για την γυναίκα. Ποιο είναι αυτό;</w:t>
      </w:r>
    </w:p>
    <w:p w:rsidR="00BC4D71" w:rsidRDefault="00BC4D71" w:rsidP="00BC4D71">
      <w:pPr>
        <w:pStyle w:val="a3"/>
        <w:jc w:val="both"/>
      </w:pPr>
      <w:r>
        <w:t>………………………………………………………………………………………………………………………………</w:t>
      </w:r>
    </w:p>
    <w:p w:rsidR="00BC4D71" w:rsidRDefault="00BC4D71" w:rsidP="00BC4D71">
      <w:pPr>
        <w:pStyle w:val="a3"/>
        <w:numPr>
          <w:ilvl w:val="0"/>
          <w:numId w:val="1"/>
        </w:numPr>
        <w:jc w:val="both"/>
      </w:pPr>
      <w:r>
        <w:t>Ποια είναι η διάρκεια του κύκλου του ωαρίου και ποια του ενδομήτριου;</w:t>
      </w:r>
    </w:p>
    <w:p w:rsidR="00BC4D71" w:rsidRPr="00FB3FC9" w:rsidRDefault="00BC4D71" w:rsidP="00BC4D71">
      <w:pPr>
        <w:pStyle w:val="a3"/>
        <w:jc w:val="both"/>
      </w:pPr>
      <w:r>
        <w:t>…………………………………………………………………………………………………………………………………..</w:t>
      </w:r>
    </w:p>
    <w:p w:rsidR="00FF3ABD" w:rsidRPr="00B00D0D" w:rsidRDefault="00B00D0D" w:rsidP="00BC4D71">
      <w:pPr>
        <w:jc w:val="both"/>
        <w:rPr>
          <w:lang w:val="fr-FR"/>
        </w:rPr>
      </w:pPr>
      <w:r w:rsidRPr="00B00D0D">
        <w:rPr>
          <w:lang w:val="fr-FR"/>
        </w:rPr>
        <w:t xml:space="preserve">1 </w:t>
      </w:r>
      <w:r w:rsidRPr="00B00D0D">
        <w:t>και</w:t>
      </w:r>
      <w:r w:rsidRPr="00B00D0D">
        <w:rPr>
          <w:lang w:val="fr-FR"/>
        </w:rPr>
        <w:t xml:space="preserve"> 2. </w:t>
      </w:r>
      <w:r w:rsidRPr="00B00D0D">
        <w:t>Εικόνες</w:t>
      </w:r>
      <w:r w:rsidRPr="00B00D0D">
        <w:rPr>
          <w:lang w:val="fr-FR"/>
        </w:rPr>
        <w:t xml:space="preserve"> </w:t>
      </w:r>
      <w:r w:rsidRPr="00B00D0D">
        <w:t>από</w:t>
      </w:r>
      <w:r w:rsidRPr="00B00D0D">
        <w:rPr>
          <w:lang w:val="fr-FR"/>
        </w:rPr>
        <w:t xml:space="preserve"> </w:t>
      </w:r>
      <w:r w:rsidRPr="00B00D0D">
        <w:t>το</w:t>
      </w:r>
      <w:r w:rsidRPr="00B00D0D">
        <w:rPr>
          <w:lang w:val="fr-FR"/>
        </w:rPr>
        <w:t xml:space="preserve"> </w:t>
      </w:r>
      <w:r w:rsidRPr="00B00D0D">
        <w:t>βιβλίο</w:t>
      </w:r>
      <w:r w:rsidRPr="00B00D0D">
        <w:rPr>
          <w:lang w:val="fr-FR"/>
        </w:rPr>
        <w:t xml:space="preserve"> </w:t>
      </w:r>
      <w:r w:rsidRPr="008C69D9">
        <w:rPr>
          <w:lang w:val="fr-FR"/>
        </w:rPr>
        <w:t>Sciences de la v</w:t>
      </w:r>
      <w:r>
        <w:rPr>
          <w:lang w:val="fr-FR"/>
        </w:rPr>
        <w:t>ie et de la terre, 4</w:t>
      </w:r>
      <w:r w:rsidRPr="008C69D9">
        <w:rPr>
          <w:vertAlign w:val="superscript"/>
          <w:lang w:val="fr-FR"/>
        </w:rPr>
        <w:t>e</w:t>
      </w:r>
      <w:r>
        <w:rPr>
          <w:lang w:val="fr-FR"/>
        </w:rPr>
        <w:t xml:space="preserve"> , toutes options, </w:t>
      </w:r>
      <w:r>
        <w:t>εκδόσεις</w:t>
      </w:r>
      <w:r w:rsidRPr="00354BBA">
        <w:rPr>
          <w:lang w:val="fr-FR"/>
        </w:rPr>
        <w:t xml:space="preserve"> </w:t>
      </w:r>
      <w:r>
        <w:rPr>
          <w:lang w:val="fr-FR"/>
        </w:rPr>
        <w:t>Hatier</w:t>
      </w:r>
    </w:p>
    <w:p w:rsidR="00BC4D71" w:rsidRPr="00B00D0D" w:rsidRDefault="00BC4D71" w:rsidP="00BC4D71">
      <w:pPr>
        <w:jc w:val="both"/>
        <w:rPr>
          <w:b/>
          <w:lang w:val="fr-FR"/>
        </w:rPr>
      </w:pPr>
      <w:r>
        <w:rPr>
          <w:b/>
        </w:rPr>
        <w:lastRenderedPageBreak/>
        <w:t>Συμπέρασμα</w:t>
      </w:r>
    </w:p>
    <w:p w:rsidR="00BC4D71" w:rsidRPr="00D76EEE" w:rsidRDefault="00BC4D71" w:rsidP="00BC4D71">
      <w:pPr>
        <w:jc w:val="both"/>
        <w:rPr>
          <w:b/>
        </w:rPr>
      </w:pPr>
      <w:r>
        <w:rPr>
          <w:b/>
        </w:rPr>
        <w:t>Συμπληρώστε με τις λέξεις: ωορρηξία, μήτρας, ωαρίου, σπερματοζωάρια, ενδομήτριο, γονιμοποίηση, αποβολή</w:t>
      </w:r>
    </w:p>
    <w:p w:rsidR="00BC4D71" w:rsidRDefault="00BC4D71" w:rsidP="00BC4D71">
      <w:pPr>
        <w:jc w:val="both"/>
      </w:pPr>
      <w:r>
        <w:t>Το αναπαραγωγικό σύστημα της γυναίκας υφίσταται περιοδικές αλλαγές που επιτρέπουν  να γίνει γονιμοποίηση. Τη στιγμή της ωορρηξίας, το εσωτερικό τοίχωμα της ………… γίνεται πιο χαλαρό ώστε να επιστρέψει στα ……………………. να περάσουν στη σάλπιγγα. Στη σάλπιγγα θα μπορούσαν να συναντήσουν το ωάριο. Είχατε προβλέψει ότι όσο χρόνο το ωάριο βρίσκεται στη σάλπιγγα θα μπορούσε να γονιμοποιηθεί ; ΝΑΙ/ΟΧΙ</w:t>
      </w:r>
    </w:p>
    <w:p w:rsidR="00BC4D71" w:rsidRDefault="00BC4D71" w:rsidP="00BC4D71">
      <w:pPr>
        <w:jc w:val="both"/>
      </w:pPr>
      <w:r>
        <w:t xml:space="preserve">Μετά την ωορρηξία το ………………. παχαίνει και εμπλουτίζεται με αιμοφόρα αγγεία. Ετοιμάζεται έτσι, να δεχτεί το έμβρυο, αν συμβεί ……………………… . Σε περίπτωση μη γονιμοποιημένου ………………… , αυτό καταστρέφεται 14 ημέρες μετά την …………………….. . Αυτό συνοδεύεται με την ……………. αίματος, την περίοδο ή έμμηνο ρύση. </w:t>
      </w:r>
    </w:p>
    <w:p w:rsidR="00BC4D71" w:rsidRDefault="00BC4D71" w:rsidP="00BC4D71">
      <w:pPr>
        <w:jc w:val="both"/>
      </w:pPr>
    </w:p>
    <w:p w:rsidR="00BC4D71" w:rsidRDefault="00BC4D71" w:rsidP="00BC4D71">
      <w:pPr>
        <w:jc w:val="both"/>
        <w:rPr>
          <w:b/>
        </w:rPr>
      </w:pPr>
      <w:r w:rsidRPr="00A54614">
        <w:rPr>
          <w:b/>
        </w:rPr>
        <w:t>Έλεγχος γνώσεων</w:t>
      </w:r>
    </w:p>
    <w:p w:rsidR="00BC4D71" w:rsidRPr="00343456" w:rsidRDefault="00BC4D71" w:rsidP="00BC4D71">
      <w:pPr>
        <w:pStyle w:val="a3"/>
        <w:numPr>
          <w:ilvl w:val="0"/>
          <w:numId w:val="1"/>
        </w:numPr>
        <w:jc w:val="both"/>
        <w:rPr>
          <w:b/>
        </w:rPr>
      </w:pPr>
      <w:r w:rsidRPr="00343456">
        <w:rPr>
          <w:b/>
        </w:rPr>
        <w:t>Απαντήστε:</w:t>
      </w:r>
    </w:p>
    <w:p w:rsidR="00BC4D71" w:rsidRDefault="00BC4D71" w:rsidP="00BC4D71">
      <w:pPr>
        <w:jc w:val="both"/>
        <w:rPr>
          <w:b/>
        </w:rPr>
      </w:pPr>
      <w:r w:rsidRPr="00343456">
        <w:t>Ο κύκλος του ωαρίου και του ενδομήτριου είναι 28 μέρες κατά μέσο όρο</w:t>
      </w:r>
      <w:r>
        <w:rPr>
          <w:b/>
        </w:rPr>
        <w:t xml:space="preserve"> ΣΩΣΤΟ/ΛΑΘΟΣ</w:t>
      </w:r>
    </w:p>
    <w:p w:rsidR="00E67376" w:rsidRDefault="00BC4D71" w:rsidP="00BC4D71">
      <w:pPr>
        <w:pStyle w:val="a3"/>
        <w:numPr>
          <w:ilvl w:val="0"/>
          <w:numId w:val="1"/>
        </w:numPr>
        <w:jc w:val="both"/>
      </w:pPr>
      <w:r>
        <w:t xml:space="preserve">Με ακτινογραφία από την μήτρα απεικονίζεται το γεννητικό σύστημα δύο γυναικών. Δεν φαίνονται τα ωάρια. </w:t>
      </w:r>
    </w:p>
    <w:p w:rsidR="00BC4D71" w:rsidRDefault="00BC4D71" w:rsidP="00E67376">
      <w:pPr>
        <w:pStyle w:val="a3"/>
        <w:numPr>
          <w:ilvl w:val="0"/>
          <w:numId w:val="1"/>
        </w:numPr>
        <w:jc w:val="both"/>
      </w:pPr>
      <w:r>
        <w:t xml:space="preserve">Ονομάστε τα όργανα 1, 2 και 3 στην πρώτη ακτινογραφία. </w:t>
      </w:r>
    </w:p>
    <w:p w:rsidR="00E67376" w:rsidRPr="00626F13" w:rsidRDefault="00E67376" w:rsidP="00E67376">
      <w:pPr>
        <w:pStyle w:val="a3"/>
        <w:jc w:val="both"/>
      </w:pPr>
      <w:r>
        <w:t>……………………………………………………………………………………………………………</w:t>
      </w:r>
    </w:p>
    <w:p w:rsidR="00BC4D71" w:rsidRDefault="00E67376" w:rsidP="00E67376">
      <w:pPr>
        <w:pStyle w:val="a3"/>
        <w:numPr>
          <w:ilvl w:val="0"/>
          <w:numId w:val="1"/>
        </w:numPr>
        <w:jc w:val="both"/>
      </w:pPr>
      <w:r>
        <w:t>Συγκρίνετε τις δύο ακτινογραφίες.</w:t>
      </w:r>
      <w:r w:rsidRPr="00E67376">
        <w:t xml:space="preserve"> </w:t>
      </w:r>
      <w:r w:rsidR="00BC4D71">
        <w:t xml:space="preserve">Ποια όργανα δεν φαίνονται στη </w:t>
      </w:r>
      <w:r w:rsidR="00BC4D71" w:rsidRPr="00E67376">
        <w:rPr>
          <w:vertAlign w:val="superscript"/>
        </w:rPr>
        <w:t>2η</w:t>
      </w:r>
      <w:r w:rsidR="00BC4D71">
        <w:t xml:space="preserve"> ακτινογραφία; ………………………………………………………………………………………………………….</w:t>
      </w:r>
    </w:p>
    <w:p w:rsidR="00BC4D71" w:rsidRPr="00B00D0D" w:rsidRDefault="00BC4D71" w:rsidP="00BC4D71">
      <w:pPr>
        <w:jc w:val="both"/>
        <w:rPr>
          <w:lang w:val="fr-FR"/>
        </w:rPr>
      </w:pPr>
      <w:r w:rsidRPr="00E344CD">
        <w:rPr>
          <w:noProof/>
          <w:lang w:eastAsia="el-GR"/>
        </w:rPr>
        <w:drawing>
          <wp:inline distT="0" distB="0" distL="0" distR="0">
            <wp:extent cx="2482749" cy="1666777"/>
            <wp:effectExtent l="19050" t="0" r="0" b="0"/>
            <wp:docPr id="1" name="Εικόνα 17" descr="C:\Users\Νίκη\Documents\Pictures\2014-09-24\Save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Νίκη\Documents\Pictures\2014-09-24\Save0078.JPG"/>
                    <pic:cNvPicPr>
                      <a:picLocks noChangeAspect="1" noChangeArrowheads="1"/>
                    </pic:cNvPicPr>
                  </pic:nvPicPr>
                  <pic:blipFill>
                    <a:blip r:embed="rId7" cstate="print"/>
                    <a:srcRect/>
                    <a:stretch>
                      <a:fillRect/>
                    </a:stretch>
                  </pic:blipFill>
                  <pic:spPr bwMode="auto">
                    <a:xfrm>
                      <a:off x="0" y="0"/>
                      <a:ext cx="2482882" cy="1666866"/>
                    </a:xfrm>
                    <a:prstGeom prst="rect">
                      <a:avLst/>
                    </a:prstGeom>
                    <a:noFill/>
                    <a:ln w="9525">
                      <a:noFill/>
                      <a:miter lim="800000"/>
                      <a:headEnd/>
                      <a:tailEnd/>
                    </a:ln>
                  </pic:spPr>
                </pic:pic>
              </a:graphicData>
            </a:graphic>
          </wp:inline>
        </w:drawing>
      </w:r>
      <w:r w:rsidRPr="00E344CD">
        <w:rPr>
          <w:noProof/>
          <w:lang w:eastAsia="el-GR"/>
        </w:rPr>
        <w:drawing>
          <wp:inline distT="0" distB="0" distL="0" distR="0">
            <wp:extent cx="2398411" cy="1660550"/>
            <wp:effectExtent l="19050" t="0" r="1889" b="0"/>
            <wp:docPr id="29" name="Εικόνα 18" descr="C:\Users\Νίκη\Documents\Pictures\2014-09-24\Sav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Νίκη\Documents\Pictures\2014-09-24\Save0079.JPG"/>
                    <pic:cNvPicPr>
                      <a:picLocks noChangeAspect="1" noChangeArrowheads="1"/>
                    </pic:cNvPicPr>
                  </pic:nvPicPr>
                  <pic:blipFill>
                    <a:blip r:embed="rId8" cstate="print"/>
                    <a:srcRect/>
                    <a:stretch>
                      <a:fillRect/>
                    </a:stretch>
                  </pic:blipFill>
                  <pic:spPr bwMode="auto">
                    <a:xfrm>
                      <a:off x="0" y="0"/>
                      <a:ext cx="2405943" cy="1665765"/>
                    </a:xfrm>
                    <a:prstGeom prst="rect">
                      <a:avLst/>
                    </a:prstGeom>
                    <a:noFill/>
                    <a:ln w="9525">
                      <a:noFill/>
                      <a:miter lim="800000"/>
                      <a:headEnd/>
                      <a:tailEnd/>
                    </a:ln>
                  </pic:spPr>
                </pic:pic>
              </a:graphicData>
            </a:graphic>
          </wp:inline>
        </w:drawing>
      </w:r>
      <w:r w:rsidR="00B00D0D" w:rsidRPr="00B00D0D">
        <w:rPr>
          <w:lang w:val="fr-FR"/>
        </w:rPr>
        <w:t>3</w:t>
      </w:r>
    </w:p>
    <w:p w:rsidR="006B3FE1" w:rsidRPr="00B00D0D" w:rsidRDefault="006B3FE1">
      <w:pPr>
        <w:rPr>
          <w:lang w:val="fr-FR"/>
        </w:rPr>
      </w:pPr>
    </w:p>
    <w:p w:rsidR="007D3C86" w:rsidRPr="00B00D0D" w:rsidRDefault="007D3C86">
      <w:pPr>
        <w:rPr>
          <w:lang w:val="fr-FR"/>
        </w:rPr>
      </w:pPr>
    </w:p>
    <w:p w:rsidR="007D3C86" w:rsidRPr="00B00D0D" w:rsidRDefault="007D3C86">
      <w:pPr>
        <w:rPr>
          <w:lang w:val="fr-FR"/>
        </w:rPr>
      </w:pPr>
    </w:p>
    <w:p w:rsidR="007D3C86" w:rsidRPr="00B00D0D" w:rsidRDefault="007D3C86">
      <w:pPr>
        <w:rPr>
          <w:lang w:val="fr-FR"/>
        </w:rPr>
      </w:pPr>
    </w:p>
    <w:p w:rsidR="007D3C86" w:rsidRPr="007D3C86" w:rsidRDefault="00B00D0D">
      <w:pPr>
        <w:rPr>
          <w:lang w:val="fr-FR"/>
        </w:rPr>
      </w:pPr>
      <w:r w:rsidRPr="00B00D0D">
        <w:rPr>
          <w:lang w:val="fr-FR"/>
        </w:rPr>
        <w:t>3</w:t>
      </w:r>
      <w:r w:rsidR="007D3C86" w:rsidRPr="007D3C86">
        <w:rPr>
          <w:lang w:val="fr-FR"/>
        </w:rPr>
        <w:t xml:space="preserve">. </w:t>
      </w:r>
      <w:r w:rsidR="007D3C86">
        <w:t>Εικόνες</w:t>
      </w:r>
      <w:r w:rsidR="007D3C86" w:rsidRPr="007D3C86">
        <w:rPr>
          <w:lang w:val="fr-FR"/>
        </w:rPr>
        <w:t xml:space="preserve"> </w:t>
      </w:r>
      <w:r w:rsidR="007D3C86">
        <w:t>από</w:t>
      </w:r>
      <w:r w:rsidR="007D3C86" w:rsidRPr="007D3C86">
        <w:rPr>
          <w:lang w:val="fr-FR"/>
        </w:rPr>
        <w:t xml:space="preserve"> </w:t>
      </w:r>
      <w:r w:rsidR="007D3C86">
        <w:t>το</w:t>
      </w:r>
      <w:r w:rsidR="007D3C86" w:rsidRPr="007D3C86">
        <w:rPr>
          <w:lang w:val="fr-FR"/>
        </w:rPr>
        <w:t xml:space="preserve"> </w:t>
      </w:r>
      <w:r w:rsidR="007D3C86">
        <w:t>βιβλίο</w:t>
      </w:r>
      <w:r w:rsidR="007D3C86" w:rsidRPr="007D3C86">
        <w:rPr>
          <w:lang w:val="fr-FR"/>
        </w:rPr>
        <w:t xml:space="preserve"> </w:t>
      </w:r>
      <w:r w:rsidR="007D3C86" w:rsidRPr="008C69D9">
        <w:rPr>
          <w:lang w:val="fr-FR"/>
        </w:rPr>
        <w:t>Sciences de la v</w:t>
      </w:r>
      <w:r w:rsidR="007D3C86">
        <w:rPr>
          <w:lang w:val="fr-FR"/>
        </w:rPr>
        <w:t xml:space="preserve">ie et de la terre, </w:t>
      </w:r>
      <w:proofErr w:type="gramStart"/>
      <w:r w:rsidR="007D3C86">
        <w:rPr>
          <w:lang w:val="fr-FR"/>
        </w:rPr>
        <w:t>4</w:t>
      </w:r>
      <w:r w:rsidR="007D3C86" w:rsidRPr="008C69D9">
        <w:rPr>
          <w:vertAlign w:val="superscript"/>
          <w:lang w:val="fr-FR"/>
        </w:rPr>
        <w:t>e</w:t>
      </w:r>
      <w:r w:rsidR="007D3C86">
        <w:rPr>
          <w:lang w:val="fr-FR"/>
        </w:rPr>
        <w:t xml:space="preserve"> ,</w:t>
      </w:r>
      <w:proofErr w:type="gramEnd"/>
      <w:r w:rsidR="007D3C86">
        <w:rPr>
          <w:lang w:val="fr-FR"/>
        </w:rPr>
        <w:t xml:space="preserve"> toutes options, </w:t>
      </w:r>
      <w:r w:rsidR="007D3C86">
        <w:t>εκδόσεις</w:t>
      </w:r>
      <w:r w:rsidR="007D3C86" w:rsidRPr="00354BBA">
        <w:rPr>
          <w:lang w:val="fr-FR"/>
        </w:rPr>
        <w:t xml:space="preserve"> </w:t>
      </w:r>
      <w:r w:rsidR="007D3C86">
        <w:rPr>
          <w:lang w:val="fr-FR"/>
        </w:rPr>
        <w:t>Hatier</w:t>
      </w:r>
    </w:p>
    <w:sectPr w:rsidR="007D3C86" w:rsidRPr="007D3C86" w:rsidSect="006B3FE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647383"/>
    <w:multiLevelType w:val="hybridMultilevel"/>
    <w:tmpl w:val="106082BC"/>
    <w:lvl w:ilvl="0" w:tplc="5EF65D2E">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BC4D71"/>
    <w:rsid w:val="00170743"/>
    <w:rsid w:val="006B3FE1"/>
    <w:rsid w:val="00704D0E"/>
    <w:rsid w:val="007D3C86"/>
    <w:rsid w:val="008A1448"/>
    <w:rsid w:val="00B00D0D"/>
    <w:rsid w:val="00B224F6"/>
    <w:rsid w:val="00B62BC8"/>
    <w:rsid w:val="00BC4D71"/>
    <w:rsid w:val="00C85C24"/>
    <w:rsid w:val="00CE2C83"/>
    <w:rsid w:val="00E67376"/>
    <w:rsid w:val="00FF3AB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D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4D71"/>
    <w:pPr>
      <w:ind w:left="720"/>
      <w:contextualSpacing/>
    </w:pPr>
  </w:style>
  <w:style w:type="character" w:styleId="-">
    <w:name w:val="Hyperlink"/>
    <w:basedOn w:val="a0"/>
    <w:uiPriority w:val="99"/>
    <w:unhideWhenUsed/>
    <w:rsid w:val="00BC4D71"/>
    <w:rPr>
      <w:color w:val="0000FF" w:themeColor="hyperlink"/>
      <w:u w:val="single"/>
    </w:rPr>
  </w:style>
  <w:style w:type="table" w:styleId="a4">
    <w:name w:val="Table Grid"/>
    <w:basedOn w:val="a1"/>
    <w:uiPriority w:val="59"/>
    <w:rsid w:val="00BC4D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BC4D71"/>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BC4D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712</Words>
  <Characters>3851</Characters>
  <Application>Microsoft Office Word</Application>
  <DocSecurity>0</DocSecurity>
  <Lines>32</Lines>
  <Paragraphs>9</Paragraphs>
  <ScaleCrop>false</ScaleCrop>
  <Company/>
  <LinksUpToDate>false</LinksUpToDate>
  <CharactersWithSpaces>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Νίκη</dc:creator>
  <cp:lastModifiedBy>Νίκη</cp:lastModifiedBy>
  <cp:revision>9</cp:revision>
  <dcterms:created xsi:type="dcterms:W3CDTF">2015-09-26T15:06:00Z</dcterms:created>
  <dcterms:modified xsi:type="dcterms:W3CDTF">2015-09-27T07:03:00Z</dcterms:modified>
</cp:coreProperties>
</file>