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38A" w:rsidRPr="00CC47BB" w:rsidRDefault="00C5038A" w:rsidP="00C5038A">
      <w:pPr>
        <w:ind w:left="2880" w:firstLine="720"/>
        <w:jc w:val="both"/>
        <w:rPr>
          <w:b/>
        </w:rPr>
      </w:pPr>
      <w:r>
        <w:rPr>
          <w:b/>
        </w:rPr>
        <w:t>4</w:t>
      </w:r>
      <w:r w:rsidRPr="00CC47BB">
        <w:rPr>
          <w:b/>
          <w:vertAlign w:val="superscript"/>
        </w:rPr>
        <w:t>ο</w:t>
      </w:r>
      <w:r w:rsidRPr="00CC47BB">
        <w:rPr>
          <w:b/>
        </w:rPr>
        <w:t xml:space="preserve"> Φύλλο Εργασίας</w:t>
      </w:r>
    </w:p>
    <w:p w:rsidR="00C5038A" w:rsidRPr="00CC47BB" w:rsidRDefault="00C5038A" w:rsidP="00C5038A">
      <w:pPr>
        <w:jc w:val="both"/>
        <w:rPr>
          <w:b/>
        </w:rPr>
      </w:pPr>
      <w:r w:rsidRPr="00CC47BB">
        <w:rPr>
          <w:b/>
        </w:rPr>
        <w:t>ΟΝΟΜΑ:</w:t>
      </w:r>
    </w:p>
    <w:p w:rsidR="00C5038A" w:rsidRDefault="00C5038A" w:rsidP="00C5038A">
      <w:pPr>
        <w:jc w:val="both"/>
        <w:rPr>
          <w:b/>
        </w:rPr>
      </w:pPr>
      <w:r>
        <w:rPr>
          <w:b/>
        </w:rPr>
        <w:t>2</w:t>
      </w:r>
      <w:r w:rsidRPr="00CC47BB">
        <w:rPr>
          <w:b/>
          <w:vertAlign w:val="superscript"/>
        </w:rPr>
        <w:t>η</w:t>
      </w:r>
      <w:r w:rsidRPr="00CC47BB">
        <w:rPr>
          <w:b/>
        </w:rPr>
        <w:t xml:space="preserve"> Δραστηριότητα</w:t>
      </w:r>
    </w:p>
    <w:p w:rsidR="00C5038A" w:rsidRDefault="00C5038A" w:rsidP="00C5038A">
      <w:pPr>
        <w:jc w:val="both"/>
      </w:pPr>
      <w:r>
        <w:t>Α. Διαβάστε : Η ανάπτυξη του εμβρύου</w:t>
      </w:r>
    </w:p>
    <w:p w:rsidR="00C5038A" w:rsidRDefault="00C5038A" w:rsidP="00C5038A">
      <w:pPr>
        <w:jc w:val="both"/>
      </w:pPr>
      <w:r>
        <w:t>Μετά τη γονιμοποίηση και μέχρι η γέννηση, μεσολαβεί ένα διάστημα 9 μηνών. Σε αυτό το διάστημα σχηματίζεται ένας ανθρώπινος οργανισμός. Ο οργανισμός που αναπτύσσεται ονομάζεται έμβρυο. Κατά την εμβρυική ανάπτυξη και μέχρι την 10</w:t>
      </w:r>
      <w:r w:rsidRPr="00BC7C93">
        <w:rPr>
          <w:vertAlign w:val="superscript"/>
        </w:rPr>
        <w:t>η</w:t>
      </w:r>
      <w:r>
        <w:t xml:space="preserve"> εβδομάδα, ο αναπτυσσόμενος οργανισμός είναι ευαίσθητος σε εξωτερικούς παράγοντες όπως το αλκοόλ, το κάπνισμα, τα φάρμακα και κάποιοι ιοί.</w:t>
      </w:r>
    </w:p>
    <w:p w:rsidR="00C5038A" w:rsidRDefault="00C5038A" w:rsidP="00C5038A">
      <w:pPr>
        <w:jc w:val="both"/>
      </w:pPr>
      <w:r>
        <w:t>Όλες οι κινήσεις του εμβρύου παρακολουθούνται με υπέρηχους. Αυτή η μέθοδος επιτρέπει να παρακολουθείται η ανάπτυξή του, να μετριέται και να διαπιστώνονται τυχόν ανωμαλίες. Απαντήστε βλέποντας την εικόνα που ακολουθεί:</w:t>
      </w:r>
    </w:p>
    <w:p w:rsidR="008C49F0" w:rsidRDefault="008C49F0" w:rsidP="00C5038A">
      <w:pPr>
        <w:jc w:val="both"/>
      </w:pPr>
    </w:p>
    <w:p w:rsidR="00C5038A" w:rsidRDefault="00C5038A" w:rsidP="00C5038A">
      <w:pPr>
        <w:jc w:val="both"/>
      </w:pPr>
      <w:r w:rsidRPr="00E24728">
        <w:rPr>
          <w:noProof/>
          <w:lang w:eastAsia="el-GR"/>
        </w:rPr>
        <w:drawing>
          <wp:inline distT="0" distB="0" distL="0" distR="0">
            <wp:extent cx="2168195" cy="1953728"/>
            <wp:effectExtent l="19050" t="0" r="3505" b="0"/>
            <wp:docPr id="23" name="Εικόνα 12" descr="C:\Users\Νίκη\Documents\Pictures\2014-09-24\Save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Νίκη\Documents\Pictures\2014-09-24\Save0073.JPG"/>
                    <pic:cNvPicPr>
                      <a:picLocks noChangeAspect="1" noChangeArrowheads="1"/>
                    </pic:cNvPicPr>
                  </pic:nvPicPr>
                  <pic:blipFill>
                    <a:blip r:embed="rId5" cstate="print"/>
                    <a:srcRect/>
                    <a:stretch>
                      <a:fillRect/>
                    </a:stretch>
                  </pic:blipFill>
                  <pic:spPr bwMode="auto">
                    <a:xfrm>
                      <a:off x="0" y="0"/>
                      <a:ext cx="2169968" cy="1955325"/>
                    </a:xfrm>
                    <a:prstGeom prst="rect">
                      <a:avLst/>
                    </a:prstGeom>
                    <a:noFill/>
                    <a:ln w="9525">
                      <a:noFill/>
                      <a:miter lim="800000"/>
                      <a:headEnd/>
                      <a:tailEnd/>
                    </a:ln>
                  </pic:spPr>
                </pic:pic>
              </a:graphicData>
            </a:graphic>
          </wp:inline>
        </w:drawing>
      </w:r>
      <w:r>
        <w:t xml:space="preserve"> </w:t>
      </w:r>
      <w:r w:rsidR="00296C4C">
        <w:t>1.</w:t>
      </w:r>
      <w:r>
        <w:t xml:space="preserve">   έμβρυο 10 εβδομάδων</w:t>
      </w:r>
    </w:p>
    <w:p w:rsidR="00C5038A" w:rsidRDefault="00C5038A" w:rsidP="00C5038A">
      <w:pPr>
        <w:pStyle w:val="a3"/>
        <w:numPr>
          <w:ilvl w:val="0"/>
          <w:numId w:val="1"/>
        </w:numPr>
        <w:jc w:val="both"/>
      </w:pPr>
      <w:r>
        <w:t>Ποια είναι τα διαφορετικά στάδια της ανάπτυξης του εμβρύου;</w:t>
      </w:r>
    </w:p>
    <w:p w:rsidR="00C5038A" w:rsidRDefault="00C5038A" w:rsidP="00C5038A">
      <w:pPr>
        <w:pStyle w:val="a3"/>
        <w:jc w:val="both"/>
      </w:pPr>
      <w:r>
        <w:t>…………………………………………………………………………………………………………………………………………………………………………………………………………………………………………………………………..</w:t>
      </w:r>
    </w:p>
    <w:p w:rsidR="00C5038A" w:rsidRDefault="00C5038A" w:rsidP="00C5038A">
      <w:pPr>
        <w:pStyle w:val="a3"/>
        <w:numPr>
          <w:ilvl w:val="0"/>
          <w:numId w:val="1"/>
        </w:numPr>
        <w:jc w:val="both"/>
      </w:pPr>
      <w:r>
        <w:t>Έχει το έμβρυο κατά την 10</w:t>
      </w:r>
      <w:r w:rsidRPr="00EA6341">
        <w:rPr>
          <w:vertAlign w:val="superscript"/>
        </w:rPr>
        <w:t>η</w:t>
      </w:r>
      <w:r>
        <w:t xml:space="preserve"> εβδομάδα αναγνωρίσιμη ανθρώπινη εμφάνιση;</w:t>
      </w:r>
    </w:p>
    <w:p w:rsidR="00C5038A" w:rsidRDefault="00C5038A" w:rsidP="00C5038A">
      <w:pPr>
        <w:pStyle w:val="a3"/>
        <w:jc w:val="both"/>
      </w:pPr>
      <w:r>
        <w:t>…………………………………………………………………………………………………………………………………</w:t>
      </w:r>
    </w:p>
    <w:p w:rsidR="00C5038A" w:rsidRDefault="00C5038A" w:rsidP="00C5038A">
      <w:pPr>
        <w:pStyle w:val="a3"/>
        <w:numPr>
          <w:ilvl w:val="0"/>
          <w:numId w:val="1"/>
        </w:numPr>
        <w:jc w:val="both"/>
      </w:pPr>
      <w:r>
        <w:t>Τι έχει συμβεί μέχρι την 10</w:t>
      </w:r>
      <w:r w:rsidRPr="00EA6341">
        <w:rPr>
          <w:vertAlign w:val="superscript"/>
        </w:rPr>
        <w:t>η</w:t>
      </w:r>
      <w:r>
        <w:t xml:space="preserve"> εβδομάδα; </w:t>
      </w:r>
    </w:p>
    <w:p w:rsidR="00C5038A" w:rsidRDefault="00C5038A" w:rsidP="00C5038A">
      <w:pPr>
        <w:pStyle w:val="a3"/>
        <w:jc w:val="both"/>
      </w:pPr>
      <w:r>
        <w:t>………………………………………………………………………………………………………………………………….</w:t>
      </w:r>
    </w:p>
    <w:p w:rsidR="00C5038A" w:rsidRDefault="00C5038A" w:rsidP="00C5038A">
      <w:pPr>
        <w:pStyle w:val="a3"/>
        <w:numPr>
          <w:ilvl w:val="0"/>
          <w:numId w:val="1"/>
        </w:numPr>
        <w:jc w:val="both"/>
      </w:pPr>
      <w:r>
        <w:t>Ποιο είναι το μήκος του εμβρύου την 10</w:t>
      </w:r>
      <w:r w:rsidRPr="00EA6341">
        <w:rPr>
          <w:vertAlign w:val="superscript"/>
        </w:rPr>
        <w:t>η</w:t>
      </w:r>
      <w:r>
        <w:t xml:space="preserve"> εβδομάδα;</w:t>
      </w:r>
    </w:p>
    <w:p w:rsidR="00C5038A" w:rsidRDefault="00C5038A" w:rsidP="00C5038A">
      <w:pPr>
        <w:pStyle w:val="a3"/>
        <w:jc w:val="both"/>
      </w:pPr>
      <w:r>
        <w:t>…………………………………………………………………………………………………………………………………</w:t>
      </w:r>
    </w:p>
    <w:p w:rsidR="00296C4C" w:rsidRDefault="00296C4C" w:rsidP="00C5038A">
      <w:pPr>
        <w:pStyle w:val="a3"/>
        <w:jc w:val="both"/>
      </w:pPr>
    </w:p>
    <w:p w:rsidR="00296C4C" w:rsidRDefault="00296C4C" w:rsidP="00C5038A">
      <w:pPr>
        <w:pStyle w:val="a3"/>
        <w:jc w:val="both"/>
      </w:pPr>
    </w:p>
    <w:p w:rsidR="00296C4C" w:rsidRDefault="00296C4C" w:rsidP="00C5038A">
      <w:pPr>
        <w:pStyle w:val="a3"/>
        <w:jc w:val="both"/>
      </w:pPr>
    </w:p>
    <w:p w:rsidR="00296C4C" w:rsidRDefault="00296C4C" w:rsidP="00C5038A">
      <w:pPr>
        <w:pStyle w:val="a3"/>
        <w:jc w:val="both"/>
      </w:pPr>
    </w:p>
    <w:p w:rsidR="00296C4C" w:rsidRPr="00296C4C" w:rsidRDefault="00296C4C" w:rsidP="00C5038A">
      <w:pPr>
        <w:pStyle w:val="a3"/>
        <w:jc w:val="both"/>
        <w:rPr>
          <w:lang w:val="fr-FR"/>
        </w:rPr>
      </w:pPr>
      <w:r w:rsidRPr="00296C4C">
        <w:rPr>
          <w:lang w:val="fr-FR"/>
        </w:rPr>
        <w:t xml:space="preserve">1. </w:t>
      </w:r>
      <w:r>
        <w:t>Εικόνα</w:t>
      </w:r>
      <w:r w:rsidRPr="00296C4C">
        <w:rPr>
          <w:lang w:val="fr-FR"/>
        </w:rPr>
        <w:t xml:space="preserve"> </w:t>
      </w:r>
      <w:r>
        <w:t>από</w:t>
      </w:r>
      <w:r w:rsidRPr="00296C4C">
        <w:rPr>
          <w:lang w:val="fr-FR"/>
        </w:rPr>
        <w:t xml:space="preserve"> </w:t>
      </w:r>
      <w:r>
        <w:t>το</w:t>
      </w:r>
      <w:r w:rsidRPr="00296C4C">
        <w:rPr>
          <w:lang w:val="fr-FR"/>
        </w:rPr>
        <w:t xml:space="preserve"> </w:t>
      </w:r>
      <w:r>
        <w:t>βιβλίο</w:t>
      </w:r>
      <w:r w:rsidRPr="00296C4C">
        <w:rPr>
          <w:lang w:val="fr-FR"/>
        </w:rPr>
        <w:t xml:space="preserve"> </w:t>
      </w:r>
      <w:r w:rsidRPr="008C69D9">
        <w:rPr>
          <w:lang w:val="fr-FR"/>
        </w:rPr>
        <w:t>Sciences de la v</w:t>
      </w:r>
      <w:r>
        <w:rPr>
          <w:lang w:val="fr-FR"/>
        </w:rPr>
        <w:t xml:space="preserve">ie et de la terre, </w:t>
      </w:r>
      <w:proofErr w:type="gramStart"/>
      <w:r>
        <w:rPr>
          <w:lang w:val="fr-FR"/>
        </w:rPr>
        <w:t>4</w:t>
      </w:r>
      <w:r w:rsidRPr="008C69D9">
        <w:rPr>
          <w:vertAlign w:val="superscript"/>
          <w:lang w:val="fr-FR"/>
        </w:rPr>
        <w:t>e</w:t>
      </w:r>
      <w:r>
        <w:rPr>
          <w:lang w:val="fr-FR"/>
        </w:rPr>
        <w:t xml:space="preserve"> ,</w:t>
      </w:r>
      <w:proofErr w:type="gramEnd"/>
      <w:r>
        <w:rPr>
          <w:lang w:val="fr-FR"/>
        </w:rPr>
        <w:t xml:space="preserve"> toutes options, </w:t>
      </w:r>
      <w:r>
        <w:t>εκδόσεις</w:t>
      </w:r>
      <w:r w:rsidRPr="00354BBA">
        <w:rPr>
          <w:lang w:val="fr-FR"/>
        </w:rPr>
        <w:t xml:space="preserve"> </w:t>
      </w:r>
      <w:r>
        <w:rPr>
          <w:lang w:val="fr-FR"/>
        </w:rPr>
        <w:t>Hatier</w:t>
      </w:r>
    </w:p>
    <w:p w:rsidR="00C5038A" w:rsidRPr="00BF1ADA" w:rsidRDefault="00C5038A" w:rsidP="00C5038A">
      <w:pPr>
        <w:jc w:val="both"/>
      </w:pPr>
      <w:r w:rsidRPr="0042669B">
        <w:rPr>
          <w:noProof/>
          <w:lang w:eastAsia="el-GR"/>
        </w:rPr>
        <w:lastRenderedPageBreak/>
        <w:drawing>
          <wp:inline distT="0" distB="0" distL="0" distR="0">
            <wp:extent cx="2729345" cy="1952916"/>
            <wp:effectExtent l="19050" t="0" r="0" b="0"/>
            <wp:docPr id="5" name="Εικόνα 13" descr="C:\Users\Νίκη\Documents\Pictures\2014-09-24\Save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Νίκη\Documents\Pictures\2014-09-24\Save0074.JPG"/>
                    <pic:cNvPicPr>
                      <a:picLocks noChangeAspect="1" noChangeArrowheads="1"/>
                    </pic:cNvPicPr>
                  </pic:nvPicPr>
                  <pic:blipFill>
                    <a:blip r:embed="rId6" cstate="print"/>
                    <a:srcRect/>
                    <a:stretch>
                      <a:fillRect/>
                    </a:stretch>
                  </pic:blipFill>
                  <pic:spPr bwMode="auto">
                    <a:xfrm>
                      <a:off x="0" y="0"/>
                      <a:ext cx="2727380" cy="1951510"/>
                    </a:xfrm>
                    <a:prstGeom prst="rect">
                      <a:avLst/>
                    </a:prstGeom>
                    <a:noFill/>
                    <a:ln w="9525">
                      <a:noFill/>
                      <a:miter lim="800000"/>
                      <a:headEnd/>
                      <a:tailEnd/>
                    </a:ln>
                  </pic:spPr>
                </pic:pic>
              </a:graphicData>
            </a:graphic>
          </wp:inline>
        </w:drawing>
      </w:r>
      <w:r w:rsidRPr="007D7AD8">
        <w:t xml:space="preserve"> </w:t>
      </w:r>
      <w:r w:rsidR="007D7AD8">
        <w:t xml:space="preserve">2. </w:t>
      </w:r>
      <w:r>
        <w:t>έμβρυο 5 μηνών</w:t>
      </w:r>
    </w:p>
    <w:p w:rsidR="00C5038A" w:rsidRDefault="00C5038A" w:rsidP="00C5038A">
      <w:pPr>
        <w:pStyle w:val="a3"/>
        <w:numPr>
          <w:ilvl w:val="0"/>
          <w:numId w:val="1"/>
        </w:numPr>
        <w:jc w:val="both"/>
      </w:pPr>
      <w:r>
        <w:t>Περιγράψτε το έμβρυο των 5 μηνών</w:t>
      </w:r>
    </w:p>
    <w:p w:rsidR="00C5038A" w:rsidRDefault="00C5038A" w:rsidP="00C5038A">
      <w:pPr>
        <w:pStyle w:val="a3"/>
        <w:jc w:val="both"/>
      </w:pPr>
      <w:r>
        <w:t>…………………………………………………………………………………………………………………………………</w:t>
      </w:r>
    </w:p>
    <w:p w:rsidR="00C5038A" w:rsidRDefault="00C5038A" w:rsidP="00C5038A">
      <w:pPr>
        <w:pStyle w:val="a3"/>
        <w:numPr>
          <w:ilvl w:val="0"/>
          <w:numId w:val="1"/>
        </w:numPr>
        <w:jc w:val="both"/>
      </w:pPr>
      <w:r>
        <w:t>Συγκρίνετε το έμβρυο των 5 μηνών με αυτό των 10 εβδομάδων</w:t>
      </w:r>
    </w:p>
    <w:p w:rsidR="00C5038A" w:rsidRDefault="00C5038A" w:rsidP="00C5038A">
      <w:pPr>
        <w:pStyle w:val="a3"/>
        <w:jc w:val="both"/>
      </w:pPr>
      <w:r>
        <w:t>…………………………………………………………………………………………………………………………………………………………………………………………………………………………………………………………………..</w:t>
      </w:r>
    </w:p>
    <w:p w:rsidR="00C5038A" w:rsidRDefault="00C5038A" w:rsidP="00C5038A">
      <w:pPr>
        <w:pStyle w:val="a3"/>
        <w:numPr>
          <w:ilvl w:val="0"/>
          <w:numId w:val="1"/>
        </w:numPr>
        <w:jc w:val="both"/>
      </w:pPr>
      <w:r>
        <w:t>Σε ποιο μήνα της κύησης λειτουργεί το κυκλοφορικό σύστημα; …………………………</w:t>
      </w:r>
    </w:p>
    <w:p w:rsidR="00C5038A" w:rsidRDefault="00C5038A" w:rsidP="00C5038A">
      <w:pPr>
        <w:pStyle w:val="a3"/>
        <w:numPr>
          <w:ilvl w:val="0"/>
          <w:numId w:val="1"/>
        </w:numPr>
        <w:jc w:val="both"/>
      </w:pPr>
      <w:r>
        <w:t>Ποιο είναι το μέγεθος του εμβρύου ενός μήνα, 3 μηνών, 5 μηνών, στην γέννηση;</w:t>
      </w:r>
    </w:p>
    <w:p w:rsidR="00C5038A" w:rsidRDefault="00C5038A" w:rsidP="00C5038A">
      <w:pPr>
        <w:pStyle w:val="a3"/>
        <w:jc w:val="both"/>
      </w:pPr>
      <w:r>
        <w:t>………………………………………………………………………………………………………………………………..</w:t>
      </w:r>
    </w:p>
    <w:p w:rsidR="00C5038A" w:rsidRDefault="00C5038A" w:rsidP="00C5038A">
      <w:pPr>
        <w:pStyle w:val="a3"/>
        <w:numPr>
          <w:ilvl w:val="0"/>
          <w:numId w:val="1"/>
        </w:numPr>
        <w:jc w:val="both"/>
      </w:pPr>
      <w:r>
        <w:t>Υπολογίστε την αύξηση της μάζα του εμβρύου μεταξύ 2</w:t>
      </w:r>
      <w:r w:rsidRPr="007A3B43">
        <w:rPr>
          <w:vertAlign w:val="superscript"/>
        </w:rPr>
        <w:t>ου</w:t>
      </w:r>
      <w:r>
        <w:t xml:space="preserve"> και 9</w:t>
      </w:r>
      <w:r w:rsidRPr="007A3B43">
        <w:rPr>
          <w:vertAlign w:val="superscript"/>
        </w:rPr>
        <w:t>ου</w:t>
      </w:r>
      <w:r>
        <w:t xml:space="preserve"> μήνα ……………..</w:t>
      </w:r>
    </w:p>
    <w:p w:rsidR="008C49F0" w:rsidRDefault="008C49F0" w:rsidP="00C5038A">
      <w:pPr>
        <w:jc w:val="both"/>
      </w:pPr>
    </w:p>
    <w:p w:rsidR="008C49F0" w:rsidRDefault="008C49F0"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264895" w:rsidRDefault="00264895" w:rsidP="00C5038A">
      <w:pPr>
        <w:jc w:val="both"/>
      </w:pPr>
    </w:p>
    <w:p w:rsidR="007D7AD8" w:rsidRPr="00296C4C" w:rsidRDefault="007D7AD8" w:rsidP="007D7AD8">
      <w:pPr>
        <w:pStyle w:val="a3"/>
        <w:jc w:val="both"/>
        <w:rPr>
          <w:lang w:val="fr-FR"/>
        </w:rPr>
      </w:pPr>
      <w:r w:rsidRPr="007D7AD8">
        <w:rPr>
          <w:lang w:val="fr-FR"/>
        </w:rPr>
        <w:t xml:space="preserve">2. </w:t>
      </w:r>
      <w:r>
        <w:t>Εικόνα</w:t>
      </w:r>
      <w:r w:rsidRPr="00296C4C">
        <w:rPr>
          <w:lang w:val="fr-FR"/>
        </w:rPr>
        <w:t xml:space="preserve"> </w:t>
      </w:r>
      <w:r>
        <w:t>από</w:t>
      </w:r>
      <w:r w:rsidRPr="00296C4C">
        <w:rPr>
          <w:lang w:val="fr-FR"/>
        </w:rPr>
        <w:t xml:space="preserve"> </w:t>
      </w:r>
      <w:r>
        <w:t>το</w:t>
      </w:r>
      <w:r w:rsidRPr="00296C4C">
        <w:rPr>
          <w:lang w:val="fr-FR"/>
        </w:rPr>
        <w:t xml:space="preserve"> </w:t>
      </w:r>
      <w:r>
        <w:t>βιβλίο</w:t>
      </w:r>
      <w:r w:rsidRPr="00296C4C">
        <w:rPr>
          <w:lang w:val="fr-FR"/>
        </w:rPr>
        <w:t xml:space="preserve"> </w:t>
      </w:r>
      <w:r w:rsidRPr="008C69D9">
        <w:rPr>
          <w:lang w:val="fr-FR"/>
        </w:rPr>
        <w:t>Sciences de la v</w:t>
      </w:r>
      <w:r>
        <w:rPr>
          <w:lang w:val="fr-FR"/>
        </w:rPr>
        <w:t xml:space="preserve">ie et de la terre, </w:t>
      </w:r>
      <w:proofErr w:type="gramStart"/>
      <w:r>
        <w:rPr>
          <w:lang w:val="fr-FR"/>
        </w:rPr>
        <w:t>4</w:t>
      </w:r>
      <w:r w:rsidRPr="008C69D9">
        <w:rPr>
          <w:vertAlign w:val="superscript"/>
          <w:lang w:val="fr-FR"/>
        </w:rPr>
        <w:t>e</w:t>
      </w:r>
      <w:r>
        <w:rPr>
          <w:lang w:val="fr-FR"/>
        </w:rPr>
        <w:t xml:space="preserve"> ,</w:t>
      </w:r>
      <w:proofErr w:type="gramEnd"/>
      <w:r>
        <w:rPr>
          <w:lang w:val="fr-FR"/>
        </w:rPr>
        <w:t xml:space="preserve"> toutes options, </w:t>
      </w:r>
      <w:r>
        <w:t>εκδόσεις</w:t>
      </w:r>
      <w:r w:rsidRPr="00354BBA">
        <w:rPr>
          <w:lang w:val="fr-FR"/>
        </w:rPr>
        <w:t xml:space="preserve"> </w:t>
      </w:r>
      <w:r>
        <w:rPr>
          <w:lang w:val="fr-FR"/>
        </w:rPr>
        <w:t>Hatier</w:t>
      </w:r>
    </w:p>
    <w:p w:rsidR="00C5038A" w:rsidRDefault="00C5038A" w:rsidP="00C5038A">
      <w:pPr>
        <w:jc w:val="both"/>
      </w:pPr>
      <w:r>
        <w:lastRenderedPageBreak/>
        <w:t>Β . Τα στάδια ανάπτυξης του μελλοντικού νεογνού είναι :</w:t>
      </w:r>
    </w:p>
    <w:tbl>
      <w:tblPr>
        <w:tblStyle w:val="a4"/>
        <w:tblW w:w="0" w:type="auto"/>
        <w:tblLook w:val="04A0"/>
      </w:tblPr>
      <w:tblGrid>
        <w:gridCol w:w="837"/>
        <w:gridCol w:w="1255"/>
        <w:gridCol w:w="1520"/>
        <w:gridCol w:w="2862"/>
        <w:gridCol w:w="2048"/>
      </w:tblGrid>
      <w:tr w:rsidR="00C5038A" w:rsidTr="00000B98">
        <w:tc>
          <w:tcPr>
            <w:tcW w:w="837" w:type="dxa"/>
          </w:tcPr>
          <w:p w:rsidR="00C5038A" w:rsidRDefault="00C5038A" w:rsidP="00000B98">
            <w:pPr>
              <w:jc w:val="both"/>
            </w:pPr>
            <w:r>
              <w:t>Μήνας</w:t>
            </w:r>
          </w:p>
        </w:tc>
        <w:tc>
          <w:tcPr>
            <w:tcW w:w="1273" w:type="dxa"/>
          </w:tcPr>
          <w:p w:rsidR="00C5038A" w:rsidRDefault="00C5038A" w:rsidP="00000B98">
            <w:pPr>
              <w:jc w:val="both"/>
            </w:pPr>
            <w:r>
              <w:t xml:space="preserve">Μέγεθος σε </w:t>
            </w:r>
          </w:p>
          <w:p w:rsidR="00C5038A" w:rsidRDefault="00C5038A" w:rsidP="00000B98">
            <w:pPr>
              <w:jc w:val="both"/>
            </w:pPr>
            <w:r>
              <w:t>εκατοστά</w:t>
            </w:r>
          </w:p>
        </w:tc>
        <w:tc>
          <w:tcPr>
            <w:tcW w:w="1548" w:type="dxa"/>
          </w:tcPr>
          <w:p w:rsidR="00C5038A" w:rsidRDefault="00C5038A" w:rsidP="00000B98">
            <w:pPr>
              <w:jc w:val="both"/>
            </w:pPr>
            <w:r>
              <w:t>Μάζα σε γραμμάρια</w:t>
            </w:r>
          </w:p>
        </w:tc>
        <w:tc>
          <w:tcPr>
            <w:tcW w:w="2941" w:type="dxa"/>
          </w:tcPr>
          <w:p w:rsidR="00C5038A" w:rsidRDefault="00C5038A" w:rsidP="00000B98">
            <w:pPr>
              <w:jc w:val="both"/>
            </w:pPr>
            <w:r>
              <w:t>Στάδια ανάπτυξης</w:t>
            </w:r>
          </w:p>
        </w:tc>
        <w:tc>
          <w:tcPr>
            <w:tcW w:w="1923" w:type="dxa"/>
            <w:vMerge w:val="restart"/>
          </w:tcPr>
          <w:p w:rsidR="00C5038A" w:rsidRDefault="00C5038A" w:rsidP="00000B98">
            <w:pPr>
              <w:jc w:val="both"/>
            </w:pPr>
            <w:r w:rsidRPr="0042669B">
              <w:rPr>
                <w:noProof/>
                <w:lang w:eastAsia="el-GR"/>
              </w:rPr>
              <w:drawing>
                <wp:inline distT="0" distB="0" distL="0" distR="0">
                  <wp:extent cx="1144067" cy="6481267"/>
                  <wp:effectExtent l="19050" t="0" r="0" b="0"/>
                  <wp:docPr id="25" name="Εικόνα 14" descr="C:\Users\Νίκη\Documents\Pictures\2014-09-24\Save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Νίκη\Documents\Pictures\2014-09-24\Save0075.JPG"/>
                          <pic:cNvPicPr>
                            <a:picLocks noChangeAspect="1" noChangeArrowheads="1"/>
                          </pic:cNvPicPr>
                        </pic:nvPicPr>
                        <pic:blipFill>
                          <a:blip r:embed="rId7" cstate="print"/>
                          <a:srcRect/>
                          <a:stretch>
                            <a:fillRect/>
                          </a:stretch>
                        </pic:blipFill>
                        <pic:spPr bwMode="auto">
                          <a:xfrm>
                            <a:off x="0" y="0"/>
                            <a:ext cx="1144067" cy="6481267"/>
                          </a:xfrm>
                          <a:prstGeom prst="rect">
                            <a:avLst/>
                          </a:prstGeom>
                          <a:noFill/>
                          <a:ln w="9525">
                            <a:noFill/>
                            <a:miter lim="800000"/>
                            <a:headEnd/>
                            <a:tailEnd/>
                          </a:ln>
                        </pic:spPr>
                      </pic:pic>
                    </a:graphicData>
                  </a:graphic>
                </wp:inline>
              </w:drawing>
            </w:r>
            <w:r w:rsidR="007D7AD8">
              <w:t xml:space="preserve">   3</w:t>
            </w:r>
          </w:p>
        </w:tc>
      </w:tr>
      <w:tr w:rsidR="00C5038A" w:rsidTr="00000B98">
        <w:tc>
          <w:tcPr>
            <w:tcW w:w="837" w:type="dxa"/>
          </w:tcPr>
          <w:p w:rsidR="00C5038A" w:rsidRDefault="00C5038A" w:rsidP="00000B98">
            <w:pPr>
              <w:jc w:val="both"/>
            </w:pPr>
            <w:r>
              <w:t>0</w:t>
            </w:r>
          </w:p>
        </w:tc>
        <w:tc>
          <w:tcPr>
            <w:tcW w:w="1273" w:type="dxa"/>
          </w:tcPr>
          <w:p w:rsidR="00C5038A" w:rsidRDefault="00C5038A" w:rsidP="00000B98">
            <w:pPr>
              <w:jc w:val="both"/>
            </w:pPr>
            <w:r>
              <w:t>0,01</w:t>
            </w:r>
          </w:p>
        </w:tc>
        <w:tc>
          <w:tcPr>
            <w:tcW w:w="1548" w:type="dxa"/>
          </w:tcPr>
          <w:p w:rsidR="00C5038A" w:rsidRDefault="00C5038A" w:rsidP="00000B98">
            <w:pPr>
              <w:jc w:val="both"/>
            </w:pPr>
            <w:r>
              <w:t>0,000001</w:t>
            </w:r>
          </w:p>
        </w:tc>
        <w:tc>
          <w:tcPr>
            <w:tcW w:w="2941" w:type="dxa"/>
          </w:tcPr>
          <w:p w:rsidR="00C5038A" w:rsidRDefault="00C5038A" w:rsidP="00000B98">
            <w:pPr>
              <w:jc w:val="both"/>
            </w:pPr>
            <w:r>
              <w:t>Την 18</w:t>
            </w:r>
            <w:r w:rsidRPr="00BD70BB">
              <w:rPr>
                <w:vertAlign w:val="superscript"/>
              </w:rPr>
              <w:t>η</w:t>
            </w:r>
            <w:r>
              <w:t xml:space="preserve"> ημέρα μετά τη γονιμοποίηση, πρωτοεμφανίζονται ο εγκέφαλος και η καρδιά</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1</w:t>
            </w:r>
          </w:p>
        </w:tc>
        <w:tc>
          <w:tcPr>
            <w:tcW w:w="1273" w:type="dxa"/>
          </w:tcPr>
          <w:p w:rsidR="00C5038A" w:rsidRDefault="00C5038A" w:rsidP="00000B98">
            <w:pPr>
              <w:jc w:val="both"/>
            </w:pPr>
            <w:r>
              <w:t>0,4</w:t>
            </w:r>
          </w:p>
        </w:tc>
        <w:tc>
          <w:tcPr>
            <w:tcW w:w="1548" w:type="dxa"/>
          </w:tcPr>
          <w:p w:rsidR="00C5038A" w:rsidRDefault="00C5038A" w:rsidP="00000B98">
            <w:pPr>
              <w:jc w:val="both"/>
            </w:pPr>
            <w:r>
              <w:t>0,02</w:t>
            </w:r>
          </w:p>
        </w:tc>
        <w:tc>
          <w:tcPr>
            <w:tcW w:w="2941" w:type="dxa"/>
          </w:tcPr>
          <w:p w:rsidR="00C5038A" w:rsidRDefault="00C5038A" w:rsidP="00000B98">
            <w:pPr>
              <w:jc w:val="both"/>
            </w:pPr>
            <w:r>
              <w:t>Χτυπάει η καρδιά και αρχίζει η κυκλοφορία του αίματος. Αρχίζουν να σχηματίζονται οι πνεύμονες και το έντερο</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2</w:t>
            </w:r>
          </w:p>
        </w:tc>
        <w:tc>
          <w:tcPr>
            <w:tcW w:w="1273" w:type="dxa"/>
          </w:tcPr>
          <w:p w:rsidR="00C5038A" w:rsidRDefault="00C5038A" w:rsidP="00000B98">
            <w:pPr>
              <w:jc w:val="both"/>
            </w:pPr>
            <w:r>
              <w:t>3</w:t>
            </w:r>
          </w:p>
        </w:tc>
        <w:tc>
          <w:tcPr>
            <w:tcW w:w="1548" w:type="dxa"/>
          </w:tcPr>
          <w:p w:rsidR="00C5038A" w:rsidRDefault="00C5038A" w:rsidP="00000B98">
            <w:pPr>
              <w:jc w:val="both"/>
            </w:pPr>
            <w:r>
              <w:t>5</w:t>
            </w:r>
          </w:p>
        </w:tc>
        <w:tc>
          <w:tcPr>
            <w:tcW w:w="2941" w:type="dxa"/>
          </w:tcPr>
          <w:p w:rsidR="00C5038A" w:rsidRDefault="00C5038A" w:rsidP="00000B98">
            <w:pPr>
              <w:jc w:val="both"/>
            </w:pPr>
            <w:r>
              <w:t>Μεγαλώνει ο εγκέφαλος, σχηματίζονται τα μάτια, παίρνουν μορφή το πρόσωπο και τα μέλη, αποκτώνται όλα τα όργανα</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3</w:t>
            </w:r>
          </w:p>
        </w:tc>
        <w:tc>
          <w:tcPr>
            <w:tcW w:w="1273" w:type="dxa"/>
          </w:tcPr>
          <w:p w:rsidR="00C5038A" w:rsidRDefault="00C5038A" w:rsidP="00000B98">
            <w:pPr>
              <w:jc w:val="both"/>
            </w:pPr>
            <w:r>
              <w:t>11</w:t>
            </w:r>
          </w:p>
        </w:tc>
        <w:tc>
          <w:tcPr>
            <w:tcW w:w="1548" w:type="dxa"/>
          </w:tcPr>
          <w:p w:rsidR="00C5038A" w:rsidRDefault="00C5038A" w:rsidP="00000B98">
            <w:pPr>
              <w:jc w:val="both"/>
            </w:pPr>
            <w:r>
              <w:t>70</w:t>
            </w:r>
          </w:p>
        </w:tc>
        <w:tc>
          <w:tcPr>
            <w:tcW w:w="2941" w:type="dxa"/>
          </w:tcPr>
          <w:p w:rsidR="00C5038A" w:rsidRDefault="00C5038A" w:rsidP="00000B98">
            <w:pPr>
              <w:jc w:val="both"/>
            </w:pPr>
            <w:r>
              <w:t>Αναγνωρίζεται το φύλο, το έμβρυο κάνει κινήσεις αλλά δεν γίνονται αντιληπτές από την μητέρα</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4</w:t>
            </w:r>
          </w:p>
        </w:tc>
        <w:tc>
          <w:tcPr>
            <w:tcW w:w="1273" w:type="dxa"/>
          </w:tcPr>
          <w:p w:rsidR="00C5038A" w:rsidRDefault="00C5038A" w:rsidP="00000B98">
            <w:pPr>
              <w:jc w:val="both"/>
            </w:pPr>
            <w:r>
              <w:t>15</w:t>
            </w:r>
          </w:p>
        </w:tc>
        <w:tc>
          <w:tcPr>
            <w:tcW w:w="1548" w:type="dxa"/>
          </w:tcPr>
          <w:p w:rsidR="00C5038A" w:rsidRDefault="00C5038A" w:rsidP="00000B98">
            <w:pPr>
              <w:jc w:val="both"/>
            </w:pPr>
            <w:r>
              <w:t>200</w:t>
            </w:r>
          </w:p>
        </w:tc>
        <w:tc>
          <w:tcPr>
            <w:tcW w:w="2941" w:type="dxa"/>
          </w:tcPr>
          <w:p w:rsidR="00C5038A" w:rsidRDefault="00C5038A" w:rsidP="00000B98">
            <w:pPr>
              <w:jc w:val="both"/>
            </w:pPr>
            <w:r>
              <w:t>Ολοκληρώνεται το κυκλοφορικό σύστημα. Τα νεφρά και το πεπτικό σύστημα αρχίζουν να λειτουργούν. Η μητέρα νοιώθει τις κινήσεις του μωρού</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5</w:t>
            </w:r>
          </w:p>
        </w:tc>
        <w:tc>
          <w:tcPr>
            <w:tcW w:w="1273" w:type="dxa"/>
          </w:tcPr>
          <w:p w:rsidR="00C5038A" w:rsidRDefault="00C5038A" w:rsidP="00000B98">
            <w:pPr>
              <w:jc w:val="both"/>
            </w:pPr>
            <w:r>
              <w:t>30</w:t>
            </w:r>
          </w:p>
        </w:tc>
        <w:tc>
          <w:tcPr>
            <w:tcW w:w="1548" w:type="dxa"/>
          </w:tcPr>
          <w:p w:rsidR="00C5038A" w:rsidRDefault="00C5038A" w:rsidP="00000B98">
            <w:pPr>
              <w:jc w:val="both"/>
            </w:pPr>
            <w:r>
              <w:t>500</w:t>
            </w:r>
          </w:p>
        </w:tc>
        <w:tc>
          <w:tcPr>
            <w:tcW w:w="2941" w:type="dxa"/>
          </w:tcPr>
          <w:p w:rsidR="00C5038A" w:rsidRDefault="00C5038A" w:rsidP="00000B98">
            <w:pPr>
              <w:jc w:val="both"/>
            </w:pPr>
            <w:r>
              <w:t>Οργανώνεται ο σκελετός, σχηματίζονται τα νύχια, όλα τα όργανα μεγαλώνουν</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6</w:t>
            </w:r>
          </w:p>
        </w:tc>
        <w:tc>
          <w:tcPr>
            <w:tcW w:w="1273" w:type="dxa"/>
          </w:tcPr>
          <w:p w:rsidR="00C5038A" w:rsidRDefault="00C5038A" w:rsidP="00000B98">
            <w:pPr>
              <w:jc w:val="both"/>
            </w:pPr>
            <w:r>
              <w:t>36</w:t>
            </w:r>
          </w:p>
        </w:tc>
        <w:tc>
          <w:tcPr>
            <w:tcW w:w="1548" w:type="dxa"/>
          </w:tcPr>
          <w:p w:rsidR="00C5038A" w:rsidRDefault="00C5038A" w:rsidP="00000B98">
            <w:pPr>
              <w:jc w:val="both"/>
            </w:pPr>
            <w:r>
              <w:t>1200</w:t>
            </w:r>
          </w:p>
        </w:tc>
        <w:tc>
          <w:tcPr>
            <w:tcW w:w="2941" w:type="dxa"/>
          </w:tcPr>
          <w:p w:rsidR="00C5038A" w:rsidRDefault="00C5038A" w:rsidP="00000B98">
            <w:pPr>
              <w:jc w:val="both"/>
            </w:pPr>
            <w:r>
              <w:t>Το έμβρυο βάζει το δάχτυλό του στο στόμα</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7</w:t>
            </w:r>
          </w:p>
        </w:tc>
        <w:tc>
          <w:tcPr>
            <w:tcW w:w="1273" w:type="dxa"/>
          </w:tcPr>
          <w:p w:rsidR="00C5038A" w:rsidRDefault="00C5038A" w:rsidP="00000B98">
            <w:pPr>
              <w:jc w:val="both"/>
            </w:pPr>
            <w:r>
              <w:t>40</w:t>
            </w:r>
          </w:p>
        </w:tc>
        <w:tc>
          <w:tcPr>
            <w:tcW w:w="1548" w:type="dxa"/>
          </w:tcPr>
          <w:p w:rsidR="00C5038A" w:rsidRDefault="00C5038A" w:rsidP="00000B98">
            <w:pPr>
              <w:jc w:val="both"/>
            </w:pPr>
            <w:r>
              <w:t>1700</w:t>
            </w:r>
          </w:p>
        </w:tc>
        <w:tc>
          <w:tcPr>
            <w:tcW w:w="2941" w:type="dxa"/>
          </w:tcPr>
          <w:p w:rsidR="00C5038A" w:rsidRDefault="00C5038A" w:rsidP="00000B98">
            <w:pPr>
              <w:jc w:val="both"/>
            </w:pPr>
            <w:r>
              <w:t>Ανοίγει τα μάτια και ακούει ήχους</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8</w:t>
            </w:r>
          </w:p>
        </w:tc>
        <w:tc>
          <w:tcPr>
            <w:tcW w:w="1273" w:type="dxa"/>
          </w:tcPr>
          <w:p w:rsidR="00C5038A" w:rsidRDefault="00C5038A" w:rsidP="00000B98">
            <w:pPr>
              <w:jc w:val="both"/>
            </w:pPr>
            <w:r>
              <w:t>45</w:t>
            </w:r>
          </w:p>
        </w:tc>
        <w:tc>
          <w:tcPr>
            <w:tcW w:w="1548" w:type="dxa"/>
          </w:tcPr>
          <w:p w:rsidR="00C5038A" w:rsidRDefault="00C5038A" w:rsidP="00000B98">
            <w:pPr>
              <w:jc w:val="both"/>
            </w:pPr>
            <w:r>
              <w:t>2400</w:t>
            </w:r>
          </w:p>
        </w:tc>
        <w:tc>
          <w:tcPr>
            <w:tcW w:w="2941" w:type="dxa"/>
          </w:tcPr>
          <w:p w:rsidR="00C5038A" w:rsidRDefault="00C5038A" w:rsidP="00000B98">
            <w:pPr>
              <w:jc w:val="both"/>
            </w:pPr>
            <w:r>
              <w:t>Συνεχίζεται η ανάπτυξη των οργάνων</w:t>
            </w:r>
          </w:p>
        </w:tc>
        <w:tc>
          <w:tcPr>
            <w:tcW w:w="1923" w:type="dxa"/>
            <w:vMerge/>
          </w:tcPr>
          <w:p w:rsidR="00C5038A" w:rsidRDefault="00C5038A" w:rsidP="00000B98">
            <w:pPr>
              <w:jc w:val="both"/>
            </w:pPr>
          </w:p>
        </w:tc>
      </w:tr>
      <w:tr w:rsidR="00C5038A" w:rsidTr="00000B98">
        <w:tc>
          <w:tcPr>
            <w:tcW w:w="837" w:type="dxa"/>
          </w:tcPr>
          <w:p w:rsidR="00C5038A" w:rsidRDefault="00C5038A" w:rsidP="00000B98">
            <w:pPr>
              <w:jc w:val="both"/>
            </w:pPr>
            <w:r>
              <w:t>9</w:t>
            </w:r>
          </w:p>
        </w:tc>
        <w:tc>
          <w:tcPr>
            <w:tcW w:w="1273" w:type="dxa"/>
          </w:tcPr>
          <w:p w:rsidR="00C5038A" w:rsidRDefault="00C5038A" w:rsidP="00000B98">
            <w:pPr>
              <w:jc w:val="both"/>
            </w:pPr>
            <w:r>
              <w:t>52</w:t>
            </w:r>
          </w:p>
        </w:tc>
        <w:tc>
          <w:tcPr>
            <w:tcW w:w="1548" w:type="dxa"/>
          </w:tcPr>
          <w:p w:rsidR="00C5038A" w:rsidRDefault="00C5038A" w:rsidP="00000B98">
            <w:pPr>
              <w:jc w:val="both"/>
            </w:pPr>
            <w:r>
              <w:t>3300</w:t>
            </w:r>
          </w:p>
        </w:tc>
        <w:tc>
          <w:tcPr>
            <w:tcW w:w="2941" w:type="dxa"/>
          </w:tcPr>
          <w:p w:rsidR="00C5038A" w:rsidRDefault="00C5038A" w:rsidP="00000B98">
            <w:pPr>
              <w:jc w:val="both"/>
            </w:pPr>
            <w:r>
              <w:t>τοκετός</w:t>
            </w:r>
          </w:p>
        </w:tc>
        <w:tc>
          <w:tcPr>
            <w:tcW w:w="1923" w:type="dxa"/>
            <w:vMerge/>
          </w:tcPr>
          <w:p w:rsidR="00C5038A" w:rsidRDefault="00C5038A" w:rsidP="00000B98">
            <w:pPr>
              <w:jc w:val="both"/>
            </w:pPr>
          </w:p>
        </w:tc>
      </w:tr>
    </w:tbl>
    <w:p w:rsidR="00C5038A" w:rsidRDefault="00C5038A" w:rsidP="00C5038A">
      <w:pPr>
        <w:jc w:val="both"/>
      </w:pPr>
      <w:r>
        <w:t>Γ. Είχατε προβλέψει ότι η ανάπτυξη του εμβρύου γίνεται σταδιακά; ΝΑΙ/ΟΧΙ</w:t>
      </w:r>
    </w:p>
    <w:p w:rsidR="006B3FE1" w:rsidRDefault="00C5038A" w:rsidP="008C49F0">
      <w:pPr>
        <w:jc w:val="both"/>
      </w:pPr>
      <w:r>
        <w:t xml:space="preserve">Διαπιστώσατε ότι το πρώτο στάδιο της εμβρυικής ανάπτυξης αντιστοιχεί στις …….  εβδομάδες κύησης, ότι σε αυτό το διάστημα εμφανίζονται τα όργανα και ότι οι επόμενοι 6,5 μήνες είναι βασικά μία περίοδος ανάπτυξης; ΝΑΙ / </w:t>
      </w:r>
      <w:r w:rsidR="007D7AD8">
        <w:t>ΟΧΙ</w:t>
      </w:r>
    </w:p>
    <w:p w:rsidR="007D7AD8" w:rsidRDefault="007D7AD8" w:rsidP="008C49F0">
      <w:pPr>
        <w:jc w:val="both"/>
      </w:pPr>
    </w:p>
    <w:p w:rsidR="007D7AD8" w:rsidRPr="007D7AD8" w:rsidRDefault="007D7AD8" w:rsidP="007D7AD8">
      <w:pPr>
        <w:jc w:val="both"/>
        <w:rPr>
          <w:lang w:val="fr-FR"/>
        </w:rPr>
      </w:pPr>
      <w:r w:rsidRPr="007D7AD8">
        <w:rPr>
          <w:lang w:val="fr-FR"/>
        </w:rPr>
        <w:t xml:space="preserve">3. </w:t>
      </w:r>
      <w:r>
        <w:t>Εικόνα</w:t>
      </w:r>
      <w:r w:rsidRPr="007D7AD8">
        <w:rPr>
          <w:lang w:val="fr-FR"/>
        </w:rPr>
        <w:t xml:space="preserve"> </w:t>
      </w:r>
      <w:r>
        <w:t>από</w:t>
      </w:r>
      <w:r w:rsidRPr="007D7AD8">
        <w:rPr>
          <w:lang w:val="fr-FR"/>
        </w:rPr>
        <w:t xml:space="preserve"> </w:t>
      </w:r>
      <w:r>
        <w:t>το</w:t>
      </w:r>
      <w:r w:rsidRPr="007D7AD8">
        <w:rPr>
          <w:lang w:val="fr-FR"/>
        </w:rPr>
        <w:t xml:space="preserve"> </w:t>
      </w:r>
      <w:r>
        <w:t>βιβλίο</w:t>
      </w:r>
      <w:r w:rsidRPr="007D7AD8">
        <w:rPr>
          <w:lang w:val="fr-FR"/>
        </w:rPr>
        <w:t xml:space="preserve"> Sciences de la vie et de la terre, </w:t>
      </w:r>
      <w:proofErr w:type="gramStart"/>
      <w:r w:rsidRPr="007D7AD8">
        <w:rPr>
          <w:lang w:val="fr-FR"/>
        </w:rPr>
        <w:t>4</w:t>
      </w:r>
      <w:r w:rsidRPr="007D7AD8">
        <w:rPr>
          <w:vertAlign w:val="superscript"/>
          <w:lang w:val="fr-FR"/>
        </w:rPr>
        <w:t>e</w:t>
      </w:r>
      <w:r w:rsidRPr="007D7AD8">
        <w:rPr>
          <w:lang w:val="fr-FR"/>
        </w:rPr>
        <w:t xml:space="preserve"> ,</w:t>
      </w:r>
      <w:proofErr w:type="gramEnd"/>
      <w:r w:rsidRPr="007D7AD8">
        <w:rPr>
          <w:lang w:val="fr-FR"/>
        </w:rPr>
        <w:t xml:space="preserve"> toutes options, </w:t>
      </w:r>
      <w:r>
        <w:t>εκδόσεις</w:t>
      </w:r>
      <w:r w:rsidRPr="007D7AD8">
        <w:rPr>
          <w:lang w:val="fr-FR"/>
        </w:rPr>
        <w:t xml:space="preserve"> Hatier</w:t>
      </w:r>
    </w:p>
    <w:p w:rsidR="007D7AD8" w:rsidRPr="007D7AD8" w:rsidRDefault="007D7AD8" w:rsidP="008C49F0">
      <w:pPr>
        <w:jc w:val="both"/>
        <w:rPr>
          <w:lang w:val="fr-FR"/>
        </w:rPr>
      </w:pPr>
    </w:p>
    <w:sectPr w:rsidR="007D7AD8" w:rsidRPr="007D7AD8" w:rsidSect="006B3FE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647383"/>
    <w:multiLevelType w:val="hybridMultilevel"/>
    <w:tmpl w:val="106082BC"/>
    <w:lvl w:ilvl="0" w:tplc="5EF65D2E">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C5038A"/>
    <w:rsid w:val="00264895"/>
    <w:rsid w:val="00296C4C"/>
    <w:rsid w:val="003456CA"/>
    <w:rsid w:val="00603E6D"/>
    <w:rsid w:val="006B3FE1"/>
    <w:rsid w:val="00786820"/>
    <w:rsid w:val="007D7AD8"/>
    <w:rsid w:val="008C49F0"/>
    <w:rsid w:val="00C23131"/>
    <w:rsid w:val="00C503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3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38A"/>
    <w:pPr>
      <w:ind w:left="720"/>
      <w:contextualSpacing/>
    </w:pPr>
  </w:style>
  <w:style w:type="table" w:styleId="a4">
    <w:name w:val="Table Grid"/>
    <w:basedOn w:val="a1"/>
    <w:uiPriority w:val="59"/>
    <w:rsid w:val="00C50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C5038A"/>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C5038A"/>
    <w:rPr>
      <w:rFonts w:ascii="Tahoma" w:hAnsi="Tahoma" w:cs="Tahoma"/>
      <w:sz w:val="16"/>
      <w:szCs w:val="16"/>
    </w:rPr>
  </w:style>
  <w:style w:type="character" w:styleId="-">
    <w:name w:val="Hyperlink"/>
    <w:basedOn w:val="a0"/>
    <w:uiPriority w:val="99"/>
    <w:unhideWhenUsed/>
    <w:rsid w:val="00603E6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509</Words>
  <Characters>2749</Characters>
  <Application>Microsoft Office Word</Application>
  <DocSecurity>0</DocSecurity>
  <Lines>22</Lines>
  <Paragraphs>6</Paragraphs>
  <ScaleCrop>false</ScaleCrop>
  <Company/>
  <LinksUpToDate>false</LinksUpToDate>
  <CharactersWithSpaces>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Νίκη</dc:creator>
  <cp:lastModifiedBy>Νίκη</cp:lastModifiedBy>
  <cp:revision>4</cp:revision>
  <dcterms:created xsi:type="dcterms:W3CDTF">2015-09-27T07:17:00Z</dcterms:created>
  <dcterms:modified xsi:type="dcterms:W3CDTF">2015-09-27T07:21:00Z</dcterms:modified>
</cp:coreProperties>
</file>