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C3" w:rsidRDefault="0027554F" w:rsidP="0027554F">
      <w:pPr>
        <w:ind w:left="-1276"/>
        <w:jc w:val="center"/>
        <w:rPr>
          <w:sz w:val="28"/>
        </w:rPr>
      </w:pPr>
      <w:r w:rsidRPr="0027554F">
        <w:rPr>
          <w:sz w:val="28"/>
        </w:rPr>
        <w:t>ΦΥΛΛΟ ΕΡΓΑΣΙΑΣ 3</w:t>
      </w:r>
    </w:p>
    <w:p w:rsidR="00F17175" w:rsidRDefault="00F17175" w:rsidP="00F17175">
      <w:pPr>
        <w:rPr>
          <w:sz w:val="24"/>
        </w:rPr>
      </w:pPr>
      <w:r w:rsidRPr="003C557F">
        <w:rPr>
          <w:sz w:val="32"/>
        </w:rPr>
        <w:t>1</w:t>
      </w:r>
      <w:r>
        <w:rPr>
          <w:sz w:val="24"/>
        </w:rPr>
        <w:t xml:space="preserve">. Παρατήρησε προσεκτικά το χάρτη των λιθοσφαιρικών πλακών.Χρησιμοποίησε </w:t>
      </w:r>
      <w:r>
        <w:rPr>
          <w:b/>
          <w:sz w:val="24"/>
        </w:rPr>
        <w:t xml:space="preserve">κόκκινο </w:t>
      </w:r>
      <w:r>
        <w:rPr>
          <w:sz w:val="24"/>
        </w:rPr>
        <w:t xml:space="preserve">μαρκαδόρο για κάνειςπιό έντονα τα παρακάτω </w:t>
      </w:r>
      <w:r w:rsidRPr="00FF4F33">
        <w:rPr>
          <w:b/>
          <w:sz w:val="24"/>
        </w:rPr>
        <w:t>όρια</w:t>
      </w:r>
      <w:r w:rsidR="003C557F" w:rsidRPr="00FF4F33">
        <w:rPr>
          <w:b/>
          <w:sz w:val="24"/>
        </w:rPr>
        <w:t xml:space="preserve"> </w:t>
      </w:r>
      <w:r w:rsidRPr="00FF4F33">
        <w:rPr>
          <w:b/>
          <w:sz w:val="24"/>
        </w:rPr>
        <w:t>των λιθ/κων πλακών</w:t>
      </w:r>
    </w:p>
    <w:p w:rsidR="00F17175" w:rsidRDefault="00F17175" w:rsidP="00F17175">
      <w:pPr>
        <w:rPr>
          <w:sz w:val="24"/>
        </w:rPr>
      </w:pPr>
      <w:r>
        <w:rPr>
          <w:sz w:val="24"/>
        </w:rPr>
        <w:t xml:space="preserve">  Α) Ευρασιατικής-Αφρικανικής λιθ/κης πλάκας</w:t>
      </w:r>
    </w:p>
    <w:p w:rsidR="00F17175" w:rsidRDefault="00F17175" w:rsidP="00F17175">
      <w:pPr>
        <w:rPr>
          <w:sz w:val="24"/>
        </w:rPr>
      </w:pPr>
      <w:r>
        <w:rPr>
          <w:sz w:val="24"/>
        </w:rPr>
        <w:t xml:space="preserve">  Β)</w:t>
      </w:r>
      <w:r w:rsidR="003C557F">
        <w:rPr>
          <w:sz w:val="24"/>
        </w:rPr>
        <w:t xml:space="preserve"> Τα όρια της Ειρηνικής πλάκας</w:t>
      </w:r>
    </w:p>
    <w:p w:rsidR="003C557F" w:rsidRDefault="003C557F" w:rsidP="00F17175">
      <w:pPr>
        <w:rPr>
          <w:sz w:val="24"/>
        </w:rPr>
      </w:pPr>
      <w:r>
        <w:rPr>
          <w:sz w:val="24"/>
        </w:rPr>
        <w:t xml:space="preserve">  Γ) Νοτιοαμερικάνικης- Νάζκα</w:t>
      </w:r>
    </w:p>
    <w:p w:rsidR="00FF4F33" w:rsidRDefault="00FF4F33" w:rsidP="00F17175">
      <w:pPr>
        <w:rPr>
          <w:sz w:val="24"/>
          <w:szCs w:val="24"/>
        </w:rPr>
      </w:pPr>
      <w:r w:rsidRPr="00FF4F33">
        <w:rPr>
          <w:sz w:val="32"/>
        </w:rPr>
        <w:t>2.</w:t>
      </w:r>
      <w:r>
        <w:rPr>
          <w:sz w:val="24"/>
          <w:szCs w:val="24"/>
        </w:rPr>
        <w:t>Σε ποιο από τα 3 παραπάνω όρια βρίσκεται το ηφαιστειογενές νησί Στρόμπολι;</w:t>
      </w:r>
    </w:p>
    <w:p w:rsidR="00FF4F33" w:rsidRPr="00FF4F33" w:rsidRDefault="00FF4F33" w:rsidP="00F1717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3C557F" w:rsidRPr="003C557F" w:rsidRDefault="00FF4F33" w:rsidP="00F17175">
      <w:pPr>
        <w:rPr>
          <w:sz w:val="24"/>
          <w:szCs w:val="24"/>
        </w:rPr>
      </w:pPr>
      <w:r>
        <w:rPr>
          <w:sz w:val="32"/>
        </w:rPr>
        <w:t>3</w:t>
      </w:r>
      <w:r w:rsidR="003C557F" w:rsidRPr="003C557F">
        <w:rPr>
          <w:sz w:val="32"/>
        </w:rPr>
        <w:t>.</w:t>
      </w:r>
      <w:r w:rsidR="003C557F">
        <w:rPr>
          <w:sz w:val="24"/>
          <w:szCs w:val="24"/>
        </w:rPr>
        <w:t xml:space="preserve"> Παρατηρώντας καλά την παρακάτω εικόνα συμπλήρωσε το κείμενο με μία από τις λέξεις της παρένθεσης</w:t>
      </w:r>
    </w:p>
    <w:p w:rsidR="009432B1" w:rsidRDefault="00CD54D7" w:rsidP="00F17175">
      <w:pPr>
        <w:rPr>
          <w:sz w:val="24"/>
        </w:rPr>
      </w:pPr>
      <w:r>
        <w:rPr>
          <w:sz w:val="24"/>
        </w:rPr>
        <w:t xml:space="preserve">     </w:t>
      </w:r>
      <w:r w:rsidRPr="00CD54D7">
        <w:rPr>
          <w:sz w:val="24"/>
        </w:rPr>
        <w:drawing>
          <wp:inline distT="0" distB="0" distL="0" distR="0">
            <wp:extent cx="3790950" cy="1743075"/>
            <wp:effectExtent l="19050" t="0" r="0" b="0"/>
            <wp:docPr id="10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155" cy="174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</w:t>
      </w:r>
    </w:p>
    <w:p w:rsidR="009432B1" w:rsidRDefault="00CD54D7" w:rsidP="0066596A">
      <w:pPr>
        <w:spacing w:after="120" w:line="240" w:lineRule="auto"/>
      </w:pPr>
      <w:r>
        <w:rPr>
          <w:sz w:val="24"/>
        </w:rPr>
        <w:t xml:space="preserve">          </w:t>
      </w:r>
      <w:r w:rsidR="009432B1">
        <w:t>Όπως  γνωρίζουμε  οι πλάκες  γλιστρούν  πάνω  στον κατώτερο  μανδύα , πλησιάζουν  και  επικαλύπτουν  η  μία  την  άλλη . Οι  πιο πυκνές  οι ----------- (ηπειρωτικές / ωκεάνιες ) γλιστρούν  κάτω  από  τις  λιγότερο  πυκνές  τις ---------</w:t>
      </w:r>
    </w:p>
    <w:p w:rsidR="003C557F" w:rsidRDefault="009432B1" w:rsidP="0066596A">
      <w:pPr>
        <w:spacing w:after="120"/>
        <w:rPr>
          <w:sz w:val="24"/>
        </w:rPr>
      </w:pPr>
      <w:r>
        <w:t>( ηπειρωτικές / ωκεάνιες ) πλάκες .Τα  ηφαίστεια  εμφανίζονται  στην -------------  (ηπειρωτική/ ωκεάνια ) πλάκα  στα</w:t>
      </w:r>
      <w:r w:rsidR="00CD54D7">
        <w:rPr>
          <w:sz w:val="24"/>
        </w:rPr>
        <w:t xml:space="preserve"> </w:t>
      </w:r>
      <w:r w:rsidR="00AC43A4">
        <w:rPr>
          <w:sz w:val="24"/>
        </w:rPr>
        <w:t>σημεία που αυτή έχει υπερ</w:t>
      </w:r>
      <w:r w:rsidR="0066596A">
        <w:rPr>
          <w:sz w:val="24"/>
        </w:rPr>
        <w:t>υψωθεί( γέννεση οροσειράς)</w:t>
      </w:r>
    </w:p>
    <w:p w:rsidR="00D052F4" w:rsidRPr="00F446DF" w:rsidRDefault="00D052F4" w:rsidP="0066596A">
      <w:pPr>
        <w:spacing w:after="120" w:line="240" w:lineRule="auto"/>
        <w:contextualSpacing/>
      </w:pPr>
      <w:r>
        <w:t xml:space="preserve">Άρα  ο  μηχανισμός  αυτός  δημιουργεί  </w:t>
      </w:r>
      <w:r w:rsidRPr="00460C16">
        <w:rPr>
          <w:b/>
        </w:rPr>
        <w:t xml:space="preserve">οροσειρές </w:t>
      </w:r>
      <w:r>
        <w:t xml:space="preserve"> που  </w:t>
      </w:r>
      <w:r w:rsidR="00C80BF2">
        <w:t xml:space="preserve">συνοδεύονται από ηφαίστεια και </w:t>
      </w:r>
      <w:r>
        <w:t xml:space="preserve">έχουν  την  μορφή τόξου . Τέτοιες  οροσειρές  είναι  οι  </w:t>
      </w:r>
      <w:r>
        <w:rPr>
          <w:b/>
        </w:rPr>
        <w:t xml:space="preserve">ΑΝΔΕΙΣ </w:t>
      </w:r>
      <w:r>
        <w:t xml:space="preserve">στο  δυτικό  τμήμα  της  Ν. Αμερικής  και  οι  </w:t>
      </w:r>
      <w:r>
        <w:rPr>
          <w:b/>
        </w:rPr>
        <w:t>ΑΛΠΕΙΣ</w:t>
      </w:r>
      <w:r>
        <w:t xml:space="preserve">  στη  Νότιο  Ευρώπη. Στα  όρια αυτών  των  οροσειρών   σχηματίστηκαν  πολλά μεγάλα  επιφανειακά ηφαίστεια  όπως </w:t>
      </w:r>
      <w:r>
        <w:rPr>
          <w:b/>
        </w:rPr>
        <w:t xml:space="preserve"> :</w:t>
      </w:r>
    </w:p>
    <w:p w:rsidR="003C557F" w:rsidRDefault="003C557F" w:rsidP="0066596A">
      <w:pPr>
        <w:spacing w:after="120"/>
        <w:rPr>
          <w:sz w:val="24"/>
        </w:rPr>
      </w:pPr>
    </w:p>
    <w:p w:rsidR="00D052F4" w:rsidRDefault="00D052F4" w:rsidP="009432B1">
      <w:pPr>
        <w:spacing w:after="0"/>
        <w:rPr>
          <w:sz w:val="24"/>
        </w:rPr>
      </w:pPr>
      <w:r w:rsidRPr="00D052F4">
        <w:rPr>
          <w:sz w:val="24"/>
        </w:rPr>
        <w:drawing>
          <wp:inline distT="0" distB="0" distL="0" distR="0">
            <wp:extent cx="1398325" cy="1085850"/>
            <wp:effectExtent l="19050" t="0" r="0" b="0"/>
            <wp:docPr id="15" name="Εικόνα 1" descr="C:\Documents and Settings\Admin\Επιφάνεια εργασίας\photo volcanoes\ΒΕΖΟΥΒΙΟ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Επιφάνεια εργασίας\photo volcanoes\ΒΕΖΟΥΒΙΟΣ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  <w:r w:rsidR="00FC004C" w:rsidRPr="00FC004C">
        <w:rPr>
          <w:sz w:val="24"/>
        </w:rPr>
        <w:drawing>
          <wp:inline distT="0" distB="0" distL="0" distR="0">
            <wp:extent cx="1829700" cy="1085850"/>
            <wp:effectExtent l="19050" t="0" r="0" b="0"/>
            <wp:docPr id="18" name="Εικόνα 2" descr="C:\Documents and Settings\Admin\Επιφάνεια εργασίας\photo volcanoes\σαντοριν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Επιφάνεια εργασίας\photo volcanoes\σαντορινη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1D8" w:rsidRPr="007E51D8">
        <w:rPr>
          <w:sz w:val="24"/>
        </w:rPr>
        <w:drawing>
          <wp:inline distT="0" distB="0" distL="0" distR="0">
            <wp:extent cx="1531144" cy="1085850"/>
            <wp:effectExtent l="19050" t="0" r="0" b="0"/>
            <wp:docPr id="1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44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0BF2">
        <w:rPr>
          <w:sz w:val="24"/>
        </w:rPr>
        <w:t xml:space="preserve"> </w:t>
      </w:r>
      <w:r w:rsidR="00C80BF2" w:rsidRPr="00C80BF2">
        <w:rPr>
          <w:sz w:val="24"/>
        </w:rPr>
        <w:drawing>
          <wp:inline distT="0" distB="0" distL="0" distR="0">
            <wp:extent cx="1657350" cy="1085850"/>
            <wp:effectExtent l="19050" t="0" r="0" b="0"/>
            <wp:docPr id="2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6A" w:rsidRDefault="0066596A" w:rsidP="009432B1">
      <w:pPr>
        <w:spacing w:after="0"/>
      </w:pPr>
      <w:r>
        <w:t>Β</w:t>
      </w:r>
      <w:r w:rsidRPr="00C90DBD">
        <w:t xml:space="preserve"> </w:t>
      </w:r>
      <w:r>
        <w:t>ΕΖΟΥΒΙΟΣ ( Ν.Ιταλία)      ΣΑΝΤΟΡΙΝΗ (Ελλάς Ν.Αιγαίο)       ΑΙΤΝΑ(  Ν. Ιταλία )                ΚΟΤΟΠΑΞΙ( ΑΝΔΕΙΣ)</w:t>
      </w:r>
    </w:p>
    <w:p w:rsidR="0066596A" w:rsidRDefault="0066596A" w:rsidP="009432B1">
      <w:pPr>
        <w:spacing w:after="0"/>
      </w:pPr>
    </w:p>
    <w:p w:rsidR="0066596A" w:rsidRPr="0066596A" w:rsidRDefault="0066596A" w:rsidP="009432B1">
      <w:pPr>
        <w:spacing w:after="0"/>
        <w:rPr>
          <w:sz w:val="24"/>
          <w:szCs w:val="24"/>
        </w:rPr>
      </w:pPr>
      <w:r w:rsidRPr="0066596A">
        <w:rPr>
          <w:sz w:val="28"/>
        </w:rPr>
        <w:t>4.</w:t>
      </w:r>
      <w:r>
        <w:rPr>
          <w:sz w:val="24"/>
          <w:szCs w:val="24"/>
        </w:rPr>
        <w:t>Σημείωσε στο χάρτη σου το</w:t>
      </w:r>
      <w:r>
        <w:rPr>
          <w:b/>
          <w:sz w:val="24"/>
          <w:szCs w:val="24"/>
        </w:rPr>
        <w:t xml:space="preserve"> σύμβολο</w:t>
      </w:r>
      <w:r>
        <w:rPr>
          <w:sz w:val="24"/>
          <w:szCs w:val="24"/>
        </w:rPr>
        <w:t xml:space="preserve"> που δείχνει, ότι στο σημείο αυτό οι λιθοσφαιρικές πλάκες πλησιάζουν (συγκλίνουν ) και συγκρούονται.</w:t>
      </w:r>
    </w:p>
    <w:p w:rsidR="0027554F" w:rsidRPr="0027554F" w:rsidRDefault="0027554F" w:rsidP="0027554F">
      <w:pPr>
        <w:ind w:left="-1276"/>
        <w:rPr>
          <w:sz w:val="28"/>
        </w:rPr>
      </w:pPr>
    </w:p>
    <w:sectPr w:rsidR="0027554F" w:rsidRPr="0027554F" w:rsidSect="0027554F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54F"/>
    <w:rsid w:val="0027554F"/>
    <w:rsid w:val="003C557F"/>
    <w:rsid w:val="0066596A"/>
    <w:rsid w:val="007E51D8"/>
    <w:rsid w:val="009432B1"/>
    <w:rsid w:val="00AC43A4"/>
    <w:rsid w:val="00C80BF2"/>
    <w:rsid w:val="00CD54D7"/>
    <w:rsid w:val="00D052F4"/>
    <w:rsid w:val="00F17175"/>
    <w:rsid w:val="00F95BC3"/>
    <w:rsid w:val="00FC004C"/>
    <w:rsid w:val="00FF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5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Λάζαρος Παπ</dc:creator>
  <cp:keywords/>
  <dc:description/>
  <cp:lastModifiedBy>Λάζαρος Παπ</cp:lastModifiedBy>
  <cp:revision>13</cp:revision>
  <dcterms:created xsi:type="dcterms:W3CDTF">2015-09-30T16:33:00Z</dcterms:created>
  <dcterms:modified xsi:type="dcterms:W3CDTF">2015-09-30T17:20:00Z</dcterms:modified>
</cp:coreProperties>
</file>