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jc w:val="center"/>
        <w:rPr>
          <w:rFonts w:asciiTheme="minorHAnsi" w:hAnsiTheme="minorHAnsi" w:cs="Verdana"/>
          <w:b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ΚΡΙΤΗΡΙΟ ΑΞΙΟΛΟΓΗΣΗΣ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1</w:t>
      </w:r>
      <w:r w:rsidRPr="009665EF">
        <w:rPr>
          <w:rFonts w:asciiTheme="minorHAnsi" w:hAnsiTheme="minorHAnsi" w:cs="Verdana"/>
          <w:sz w:val="22"/>
          <w:szCs w:val="22"/>
        </w:rPr>
        <w:t>Το μεγαλύτερο νησί της Μεσογείου είναι............................................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2</w:t>
      </w:r>
      <w:r w:rsidRPr="009665EF">
        <w:rPr>
          <w:rFonts w:asciiTheme="minorHAnsi" w:hAnsiTheme="minorHAnsi" w:cs="Verdana"/>
          <w:sz w:val="22"/>
          <w:szCs w:val="22"/>
        </w:rPr>
        <w:t>Το σημείο επικοινωνίας της Μεσογείου με άλλη θάλασσα που αποτελεί ανθρώπινο έργο είναι................................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4</w:t>
      </w:r>
      <w:r w:rsidRPr="009665EF">
        <w:rPr>
          <w:rFonts w:asciiTheme="minorHAnsi" w:hAnsiTheme="minorHAnsi" w:cs="Verdana"/>
          <w:sz w:val="22"/>
          <w:szCs w:val="22"/>
        </w:rPr>
        <w:t xml:space="preserve"> Ο τύπος κλίματος της Μεσογείου είναι 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5</w:t>
      </w:r>
      <w:r w:rsidRPr="009665EF">
        <w:rPr>
          <w:rFonts w:asciiTheme="minorHAnsi" w:hAnsiTheme="minorHAnsi" w:cs="Verdana"/>
          <w:sz w:val="22"/>
          <w:szCs w:val="22"/>
        </w:rPr>
        <w:t xml:space="preserve"> Τα φυτά που ευδοκιμούν στις χώρες της Μεσογείου  είναι:   .....................................................................................................................................................................................................</w:t>
      </w:r>
      <w:r w:rsidRPr="009665EF">
        <w:rPr>
          <w:rFonts w:asciiTheme="minorHAnsi" w:hAnsiTheme="minorHAnsi" w:cs="Verdana"/>
          <w:b/>
          <w:sz w:val="22"/>
          <w:szCs w:val="22"/>
        </w:rPr>
        <w:t>6</w:t>
      </w:r>
      <w:r w:rsidRPr="009665EF">
        <w:rPr>
          <w:rFonts w:asciiTheme="minorHAnsi" w:hAnsiTheme="minorHAnsi" w:cs="Verdana"/>
          <w:sz w:val="22"/>
          <w:szCs w:val="22"/>
        </w:rPr>
        <w:t xml:space="preserve"> Η περιοχή της εμφανίζει έντονη ................................. </w:t>
      </w:r>
      <w:r w:rsidRPr="009665EF">
        <w:rPr>
          <w:rFonts w:asciiTheme="minorHAnsi" w:hAnsiTheme="minorHAnsi" w:cs="Verdana"/>
          <w:b/>
          <w:sz w:val="22"/>
          <w:szCs w:val="22"/>
        </w:rPr>
        <w:t>7</w:t>
      </w:r>
      <w:r w:rsidRPr="009665EF">
        <w:rPr>
          <w:rFonts w:asciiTheme="minorHAnsi" w:hAnsiTheme="minorHAnsi" w:cs="Verdana"/>
          <w:sz w:val="22"/>
          <w:szCs w:val="22"/>
        </w:rPr>
        <w:t xml:space="preserve"> Τα μεγαλύτερα ηφαίστεια της περιοχής είναι: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sz w:val="22"/>
          <w:szCs w:val="22"/>
        </w:rPr>
        <w:t>...........................,.........................,..........................................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8</w:t>
      </w:r>
      <w:r w:rsidRPr="009665EF">
        <w:rPr>
          <w:rFonts w:asciiTheme="minorHAnsi" w:hAnsiTheme="minorHAnsi" w:cs="Verdana"/>
          <w:sz w:val="22"/>
          <w:szCs w:val="22"/>
        </w:rPr>
        <w:t xml:space="preserve"> Αναφέρατε τρεις λόγους που η </w:t>
      </w:r>
      <w:proofErr w:type="spellStart"/>
      <w:r w:rsidRPr="009665EF">
        <w:rPr>
          <w:rFonts w:asciiTheme="minorHAnsi" w:hAnsiTheme="minorHAnsi" w:cs="Verdana"/>
          <w:sz w:val="22"/>
          <w:szCs w:val="22"/>
        </w:rPr>
        <w:t>αλατότητα</w:t>
      </w:r>
      <w:proofErr w:type="spellEnd"/>
      <w:r w:rsidRPr="009665EF">
        <w:rPr>
          <w:rFonts w:asciiTheme="minorHAnsi" w:hAnsiTheme="minorHAnsi" w:cs="Verdana"/>
          <w:sz w:val="22"/>
          <w:szCs w:val="22"/>
        </w:rPr>
        <w:t xml:space="preserve"> της Μεσογείου είναι αυξημένη :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sz w:val="22"/>
          <w:szCs w:val="22"/>
        </w:rPr>
        <w:t>α .........................................................................................................................................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sz w:val="22"/>
          <w:szCs w:val="22"/>
        </w:rPr>
        <w:t>β ........................................................................................................................................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sz w:val="22"/>
          <w:szCs w:val="22"/>
        </w:rPr>
        <w:t>γ ........................................................................................................................................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9</w:t>
      </w:r>
      <w:r w:rsidRPr="009665EF">
        <w:rPr>
          <w:rFonts w:asciiTheme="minorHAnsi" w:hAnsiTheme="minorHAnsi" w:cs="Verdana"/>
          <w:sz w:val="22"/>
          <w:szCs w:val="22"/>
        </w:rPr>
        <w:t xml:space="preserve"> Πού οφείλετ</w:t>
      </w:r>
      <w:r w:rsidR="00F2291B">
        <w:rPr>
          <w:rFonts w:asciiTheme="minorHAnsi" w:hAnsiTheme="minorHAnsi" w:cs="Verdana"/>
          <w:sz w:val="22"/>
          <w:szCs w:val="22"/>
        </w:rPr>
        <w:t>αι</w:t>
      </w:r>
      <w:bookmarkStart w:id="0" w:name="_GoBack"/>
      <w:bookmarkEnd w:id="0"/>
      <w:r w:rsidRPr="009665EF">
        <w:rPr>
          <w:rFonts w:asciiTheme="minorHAnsi" w:hAnsiTheme="minorHAnsi" w:cs="Verdana"/>
          <w:sz w:val="22"/>
          <w:szCs w:val="22"/>
        </w:rPr>
        <w:t xml:space="preserve"> η ρύπανση της Μεσογείου :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  <w:r w:rsidRPr="009665EF">
        <w:rPr>
          <w:rFonts w:asciiTheme="minorHAnsi" w:hAnsiTheme="minorHAnsi" w:cs="Verdana"/>
          <w:b/>
          <w:sz w:val="22"/>
          <w:szCs w:val="22"/>
        </w:rPr>
        <w:t>10</w:t>
      </w:r>
      <w:r w:rsidRPr="009665EF">
        <w:rPr>
          <w:rFonts w:asciiTheme="minorHAnsi" w:hAnsiTheme="minorHAnsi" w:cs="Verdana"/>
          <w:sz w:val="22"/>
          <w:szCs w:val="22"/>
        </w:rPr>
        <w:t xml:space="preserve"> Στην Μεσόγειο αναπτύχθηκαν σπουδαίοι ...............................................</w:t>
      </w: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</w:p>
    <w:p w:rsidR="009665EF" w:rsidRPr="009665EF" w:rsidRDefault="009665EF" w:rsidP="009665EF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Verdana"/>
          <w:sz w:val="22"/>
          <w:szCs w:val="22"/>
        </w:rPr>
      </w:pPr>
    </w:p>
    <w:p w:rsidR="009665EF" w:rsidRDefault="009665EF" w:rsidP="009665EF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ED0180" w:rsidRDefault="00ED0180"/>
    <w:sectPr w:rsidR="00ED01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36"/>
    <w:rsid w:val="009665EF"/>
    <w:rsid w:val="00B06336"/>
    <w:rsid w:val="00ED0180"/>
    <w:rsid w:val="00F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4C5B6-261E-41CB-A1A9-F7015D1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Μπαλλής Αθανάσιος</cp:lastModifiedBy>
  <cp:revision>2</cp:revision>
  <dcterms:created xsi:type="dcterms:W3CDTF">2015-10-22T10:11:00Z</dcterms:created>
  <dcterms:modified xsi:type="dcterms:W3CDTF">2015-10-22T10:11:00Z</dcterms:modified>
</cp:coreProperties>
</file>