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6" w:rsidRDefault="000A43C6" w:rsidP="000A4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ΦΥΛΛΟ ΑΞΙΟΛΟΓΗΣΗ </w:t>
      </w:r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031"/>
      </w:tblGrid>
      <w:tr w:rsidR="000A43C6" w:rsidRPr="00EB75D3" w:rsidTr="00FF04EF">
        <w:tc>
          <w:tcPr>
            <w:tcW w:w="1003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10031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Αυτό που</w:t>
            </w:r>
            <w:r w:rsidR="003048DD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 xml:space="preserve"> μου</w:t>
            </w: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 xml:space="preserve"> άρεσε/ εντυπωσίασε  ήταν:_______________________________________________________</w:t>
            </w:r>
          </w:p>
        </w:tc>
      </w:tr>
      <w:tr w:rsidR="000A43C6" w:rsidRPr="00EB75D3" w:rsidTr="00FF04EF">
        <w:tc>
          <w:tcPr>
            <w:tcW w:w="10031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10031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Αυτό που με διευκόλυνε περισσότερο ήταν:________________________________________________</w:t>
            </w:r>
          </w:p>
        </w:tc>
      </w:tr>
      <w:tr w:rsidR="000A43C6" w:rsidRPr="00EB75D3" w:rsidTr="00FF04EF">
        <w:tc>
          <w:tcPr>
            <w:tcW w:w="10031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10031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Αυτό που με δυσκόλεψε ήταν:________________________________________________________________</w:t>
            </w:r>
          </w:p>
        </w:tc>
      </w:tr>
      <w:tr w:rsidR="000A43C6" w:rsidRPr="00EB75D3" w:rsidTr="00FF04EF">
        <w:tc>
          <w:tcPr>
            <w:tcW w:w="10031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10031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Αυτό που δεν μου άρεσε ήταν:________________________________________________________________</w:t>
            </w:r>
          </w:p>
        </w:tc>
      </w:tr>
      <w:tr w:rsidR="000A43C6" w:rsidRPr="00EB75D3" w:rsidTr="00FF04EF">
        <w:tc>
          <w:tcPr>
            <w:tcW w:w="10031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</w:p>
        </w:tc>
      </w:tr>
    </w:tbl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  <w:r>
        <w:rPr>
          <w:rFonts w:ascii="Cambria" w:hAnsi="Cambria"/>
          <w:noProof/>
        </w:rPr>
        <w:drawing>
          <wp:inline distT="0" distB="0" distL="0" distR="0">
            <wp:extent cx="5511113" cy="1507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337" cy="151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tbl>
      <w:tblPr>
        <w:tblpPr w:leftFromText="180" w:rightFromText="180" w:vertAnchor="text" w:tblpXSpec="center" w:tblpY="126"/>
        <w:tblW w:w="9169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756"/>
        <w:gridCol w:w="1042"/>
        <w:gridCol w:w="847"/>
        <w:gridCol w:w="1130"/>
        <w:gridCol w:w="988"/>
        <w:gridCol w:w="1406"/>
      </w:tblGrid>
      <w:tr w:rsidR="000A43C6" w:rsidRPr="00EB75D3" w:rsidTr="00FF04EF">
        <w:tc>
          <w:tcPr>
            <w:tcW w:w="378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  <w:t>Καθόλου</w:t>
            </w:r>
          </w:p>
        </w:tc>
        <w:tc>
          <w:tcPr>
            <w:tcW w:w="8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  <w:t xml:space="preserve">Λίγο </w:t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  <w:t>Μέτρια</w: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  <w:t>Πολύ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sz w:val="20"/>
                <w:lang w:eastAsia="en-GB"/>
              </w:rPr>
              <w:t>Πάρα πολύ</w:t>
            </w:r>
          </w:p>
        </w:tc>
      </w:tr>
      <w:tr w:rsidR="000A43C6" w:rsidRPr="00EB75D3" w:rsidTr="00FF04EF">
        <w:tc>
          <w:tcPr>
            <w:tcW w:w="378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Χρησιμοποίησα τις πληροφορίες που ήταν απαραίτητες.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Παρουσιάσαμε με επιτυχία τη δουλειά μας.</w:t>
            </w:r>
          </w:p>
        </w:tc>
        <w:tc>
          <w:tcPr>
            <w:tcW w:w="992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 xml:space="preserve">Έδειξα ενδιαφέρον για το </w:t>
            </w:r>
            <w:r w:rsidRPr="003048DD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θέμα</w:t>
            </w:r>
            <w:r w:rsidR="003048DD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Συμμετείχα ενεργά.</w:t>
            </w:r>
          </w:p>
        </w:tc>
        <w:tc>
          <w:tcPr>
            <w:tcW w:w="992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Συνεργάστηκα με τους συμμαθητές μου.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Ακολούθησα τις οδηγίες που μου δόθηκαν.</w:t>
            </w:r>
          </w:p>
        </w:tc>
        <w:tc>
          <w:tcPr>
            <w:tcW w:w="992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Έμαθα καινούρια πράγματα.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3DFEE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  <w:tr w:rsidR="000A43C6" w:rsidRPr="00EB75D3" w:rsidTr="00FF04EF">
        <w:tc>
          <w:tcPr>
            <w:tcW w:w="378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</w:pPr>
            <w:r w:rsidRPr="00EB75D3">
              <w:rPr>
                <w:rFonts w:ascii="Cambria" w:hAnsi="Cambria"/>
                <w:b/>
                <w:bCs/>
                <w:noProof/>
                <w:color w:val="365F91"/>
                <w:lang w:eastAsia="en-GB"/>
              </w:rPr>
              <w:t>Με δυσκόλεψε η χρήση των υπόλογιστών .</w:t>
            </w:r>
          </w:p>
        </w:tc>
        <w:tc>
          <w:tcPr>
            <w:tcW w:w="992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0A43C6" w:rsidRPr="00EB75D3" w:rsidRDefault="000A43C6" w:rsidP="00FF04EF">
            <w:pPr>
              <w:contextualSpacing/>
              <w:rPr>
                <w:rFonts w:ascii="Cambria" w:hAnsi="Cambria"/>
                <w:noProof/>
                <w:color w:val="365F91"/>
                <w:lang w:eastAsia="en-GB"/>
              </w:rPr>
            </w:pPr>
          </w:p>
        </w:tc>
      </w:tr>
    </w:tbl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2845435</wp:posOffset>
            </wp:positionV>
            <wp:extent cx="3740785" cy="14014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p w:rsidR="000A43C6" w:rsidRDefault="000A43C6" w:rsidP="000A43C6">
      <w:pPr>
        <w:ind w:left="720"/>
        <w:contextualSpacing/>
        <w:rPr>
          <w:rFonts w:ascii="Cambria" w:hAnsi="Cambria"/>
          <w:noProof/>
          <w:lang w:eastAsia="en-GB"/>
        </w:rPr>
      </w:pPr>
    </w:p>
    <w:p w:rsidR="00190BF1" w:rsidRDefault="000A43C6">
      <w:bookmarkStart w:id="0" w:name="_GoBack"/>
      <w:bookmarkEnd w:id="0"/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-2752725</wp:posOffset>
            </wp:positionH>
            <wp:positionV relativeFrom="paragraph">
              <wp:posOffset>779145</wp:posOffset>
            </wp:positionV>
            <wp:extent cx="3954780" cy="9372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90BF1" w:rsidSect="00602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A43C6"/>
    <w:rsid w:val="000A43C6"/>
    <w:rsid w:val="00190BF1"/>
    <w:rsid w:val="001D44D0"/>
    <w:rsid w:val="003048DD"/>
    <w:rsid w:val="00602065"/>
    <w:rsid w:val="00A3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3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43C6"/>
    <w:rPr>
      <w:rFonts w:ascii="Tahoma" w:eastAsia="Times New Roman" w:hAnsi="Tahoma" w:cs="Tahoma"/>
      <w:sz w:val="16"/>
      <w:szCs w:val="16"/>
      <w:lang w:val="el-GR" w:eastAsia="el-GR"/>
    </w:rPr>
  </w:style>
  <w:style w:type="character" w:styleId="a4">
    <w:name w:val="annotation reference"/>
    <w:basedOn w:val="a0"/>
    <w:uiPriority w:val="99"/>
    <w:semiHidden/>
    <w:unhideWhenUsed/>
    <w:rsid w:val="00A32764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A32764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A327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A32764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A32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C6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AIMILIA</dc:creator>
  <cp:lastModifiedBy>Ακριβή Ηλιοπουλου</cp:lastModifiedBy>
  <cp:revision>3</cp:revision>
  <dcterms:created xsi:type="dcterms:W3CDTF">2015-08-10T17:35:00Z</dcterms:created>
  <dcterms:modified xsi:type="dcterms:W3CDTF">2015-08-12T11:28:00Z</dcterms:modified>
</cp:coreProperties>
</file>