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3B" w:rsidRDefault="00C3593B">
      <w:pPr>
        <w:rPr>
          <w:lang w:val="en-US"/>
        </w:rPr>
      </w:pPr>
    </w:p>
    <w:p w:rsidR="00D44AF6" w:rsidRPr="008828E5" w:rsidRDefault="00D44AF6" w:rsidP="00D44A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</w:t>
      </w:r>
      <w:r w:rsidRPr="008828E5">
        <w:rPr>
          <w:b/>
          <w:sz w:val="40"/>
          <w:szCs w:val="40"/>
        </w:rPr>
        <w:t>:</w:t>
      </w:r>
    </w:p>
    <w:p w:rsidR="00D44AF6" w:rsidRDefault="00D44AF6" w:rsidP="00D44A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F06C4A">
        <w:rPr>
          <w:b/>
          <w:color w:val="FF0000"/>
          <w:sz w:val="40"/>
          <w:szCs w:val="40"/>
        </w:rPr>
        <w:t>[</w:t>
      </w:r>
      <w:r>
        <w:rPr>
          <w:b/>
          <w:color w:val="FF0000"/>
          <w:sz w:val="40"/>
          <w:szCs w:val="40"/>
        </w:rPr>
        <w:t>Οι τριγωνομετρικές συναρτήσεις και οι εφαρμογές τους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D44AF6" w:rsidRPr="008828E5" w:rsidRDefault="00504DFE" w:rsidP="00D44AF6">
      <w:pPr>
        <w:jc w:val="center"/>
        <w:rPr>
          <w:b/>
          <w:sz w:val="40"/>
          <w:szCs w:val="40"/>
        </w:rPr>
      </w:pPr>
      <w:r w:rsidRPr="00504DFE">
        <w:rPr>
          <w:b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D44AF6" w:rsidRDefault="00D44AF6" w:rsidP="00D44A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Pr="00F06C4A">
        <w:rPr>
          <w:b/>
          <w:color w:val="FF0000"/>
          <w:sz w:val="40"/>
          <w:szCs w:val="40"/>
        </w:rPr>
        <w:t>[</w:t>
      </w:r>
      <w:r>
        <w:rPr>
          <w:b/>
          <w:color w:val="FF0000"/>
          <w:sz w:val="40"/>
          <w:szCs w:val="40"/>
        </w:rPr>
        <w:t>4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D44AF6" w:rsidRDefault="00D44AF6" w:rsidP="00D44A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</w:t>
      </w:r>
      <w:r w:rsidRPr="004E4BAE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«</w:t>
      </w:r>
      <w:r w:rsidRPr="00F06C4A">
        <w:rPr>
          <w:b/>
          <w:color w:val="FF0000"/>
          <w:sz w:val="40"/>
          <w:szCs w:val="40"/>
        </w:rPr>
        <w:t>[</w:t>
      </w:r>
      <w:r>
        <w:rPr>
          <w:b/>
          <w:color w:val="FF0000"/>
          <w:sz w:val="40"/>
          <w:szCs w:val="40"/>
        </w:rPr>
        <w:t>Εφαρμογές των τριγωνομετρικών συναρτήσεων - Αξιολόγηση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D44AF6" w:rsidRPr="008828E5" w:rsidRDefault="00504DFE" w:rsidP="00D44AF6">
      <w:pPr>
        <w:jc w:val="center"/>
        <w:rPr>
          <w:b/>
          <w:sz w:val="40"/>
          <w:szCs w:val="40"/>
        </w:rPr>
      </w:pPr>
      <w:r w:rsidRPr="00504DFE">
        <w:rPr>
          <w:b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D44AF6" w:rsidRDefault="00D44AF6" w:rsidP="00D44A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Χρόνος Υλοποίησης</w:t>
      </w:r>
      <w:r w:rsidRPr="008828E5">
        <w:rPr>
          <w:b/>
          <w:sz w:val="40"/>
          <w:szCs w:val="40"/>
        </w:rPr>
        <w:t xml:space="preserve">: </w:t>
      </w:r>
      <w:r w:rsidRPr="00F06C4A">
        <w:rPr>
          <w:b/>
          <w:color w:val="FF0000"/>
          <w:sz w:val="40"/>
          <w:szCs w:val="40"/>
        </w:rPr>
        <w:t>[</w:t>
      </w:r>
      <w:r w:rsidR="008F69BD" w:rsidRPr="008F69BD">
        <w:rPr>
          <w:b/>
          <w:color w:val="FF0000"/>
          <w:sz w:val="40"/>
          <w:szCs w:val="40"/>
        </w:rPr>
        <w:t>25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 xml:space="preserve"> </w:t>
      </w:r>
      <w:r w:rsidRPr="00F06C4A">
        <w:rPr>
          <w:b/>
          <w:color w:val="FF0000"/>
          <w:sz w:val="40"/>
          <w:szCs w:val="40"/>
        </w:rPr>
        <w:t>[Λεπτά]</w:t>
      </w:r>
    </w:p>
    <w:p w:rsidR="004E6C9E" w:rsidRPr="00423210" w:rsidRDefault="004E6C9E"/>
    <w:p w:rsidR="00960271" w:rsidRPr="00423210" w:rsidRDefault="005946BE" w:rsidP="00B65477">
      <w:pPr>
        <w:pBdr>
          <w:bottom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423210">
        <w:rPr>
          <w:b/>
          <w:color w:val="000000" w:themeColor="text1"/>
          <w:sz w:val="32"/>
          <w:szCs w:val="32"/>
        </w:rPr>
        <w:t>ΕΡΩΤΗΣΕΙΣ ΚΑΙ ΑΣΚΗΣΕΙΣ ΑΞΙΟΛΟΓΗΣΗΣ – ΕΛΕΓΧΟΣ ΚΑΤΑΝΟΗΣΗΣ</w:t>
      </w:r>
    </w:p>
    <w:p w:rsidR="00D8332D" w:rsidRPr="004E6C9E" w:rsidRDefault="00D8332D" w:rsidP="004E6C9E">
      <w:pPr>
        <w:jc w:val="center"/>
      </w:pPr>
    </w:p>
    <w:p w:rsidR="004E6C9E" w:rsidRPr="004E6C9E" w:rsidRDefault="004E6C9E" w:rsidP="004E6C9E">
      <w:pPr>
        <w:jc w:val="center"/>
        <w:sectPr w:rsidR="004E6C9E" w:rsidRPr="004E6C9E" w:rsidSect="004E6C9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60271" w:rsidRPr="00D8332D" w:rsidRDefault="00960271" w:rsidP="00960271">
      <w:pPr>
        <w:pStyle w:val="a3"/>
        <w:numPr>
          <w:ilvl w:val="0"/>
          <w:numId w:val="1"/>
        </w:numPr>
      </w:pPr>
      <w:r w:rsidRPr="00D8332D">
        <w:lastRenderedPageBreak/>
        <w:t xml:space="preserve">Η μέγιστη τιμή της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=ημ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,</m:t>
        </m:r>
      </m:oMath>
      <w:r w:rsidRPr="00D8332D">
        <w:t xml:space="preserve"> 0</w:t>
      </w:r>
      <m:oMath>
        <m:r>
          <w:rPr>
            <w:rFonts w:ascii="Cambria Math" w:hAnsi="Cambria Math"/>
          </w:rPr>
          <m:t>≤x≤2π</m:t>
        </m:r>
      </m:oMath>
      <w:r w:rsidRPr="00D8332D">
        <w:rPr>
          <w:rFonts w:eastAsiaTheme="minorEastAsia"/>
        </w:rPr>
        <w:t xml:space="preserve">, είναι ………………….. και συμβαίνει όταν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</m:t>
        </m:r>
      </m:oMath>
      <w:r w:rsidRPr="00D8332D">
        <w:rPr>
          <w:rFonts w:eastAsiaTheme="minorEastAsia"/>
        </w:rPr>
        <w:t>…………………</w:t>
      </w:r>
    </w:p>
    <w:p w:rsidR="00960271" w:rsidRPr="00D8332D" w:rsidRDefault="00960271" w:rsidP="00960271">
      <w:pPr>
        <w:pStyle w:val="a3"/>
        <w:numPr>
          <w:ilvl w:val="0"/>
          <w:numId w:val="1"/>
        </w:numPr>
      </w:pPr>
      <w:r w:rsidRPr="00D8332D">
        <w:t xml:space="preserve">Η συνάρτηση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=ρημωχ</m:t>
        </m:r>
      </m:oMath>
      <w:r w:rsidRPr="00D8332D">
        <w:t xml:space="preserve">, </w:t>
      </w:r>
      <m:oMath>
        <m:r>
          <w:rPr>
            <w:rFonts w:ascii="Cambria Math" w:hAnsi="Cambria Math"/>
          </w:rPr>
          <m:t>Α&gt;0,</m:t>
        </m:r>
      </m:oMath>
      <w:r w:rsidRPr="00D8332D">
        <w:t xml:space="preserve"> έχει μέγιστη τιμή 3 και περίοδο 2. Τότε </w:t>
      </w:r>
      <m:oMath>
        <m:r>
          <w:rPr>
            <w:rFonts w:ascii="Cambria Math" w:hAnsi="Cambria Math"/>
          </w:rPr>
          <m:t>ρ=</m:t>
        </m:r>
      </m:oMath>
      <w:r w:rsidRPr="00D8332D">
        <w:t xml:space="preserve">…………… και </w:t>
      </w:r>
      <m:oMath>
        <m:r>
          <w:rPr>
            <w:rFonts w:ascii="Cambria Math" w:hAnsi="Cambria Math"/>
          </w:rPr>
          <m:t>ω=</m:t>
        </m:r>
      </m:oMath>
      <w:r w:rsidRPr="00D8332D">
        <w:t xml:space="preserve"> …………..</w:t>
      </w:r>
    </w:p>
    <w:p w:rsidR="00960271" w:rsidRDefault="00960271" w:rsidP="00960271">
      <w:pPr>
        <w:pStyle w:val="a3"/>
        <w:numPr>
          <w:ilvl w:val="0"/>
          <w:numId w:val="1"/>
        </w:numPr>
      </w:pPr>
      <w:r w:rsidRPr="00D8332D">
        <w:t xml:space="preserve">Η συνάρτηση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=3συν(6χ)</m:t>
        </m:r>
      </m:oMath>
      <w:r w:rsidRPr="00D8332D">
        <w:t xml:space="preserve"> έχει σύνολο τιμών ………</w:t>
      </w:r>
      <w:r w:rsidR="00D8332D" w:rsidRPr="00D8332D">
        <w:t>.</w:t>
      </w:r>
      <w:r w:rsidRPr="00D8332D">
        <w:t>…. και περίοδο …………</w:t>
      </w:r>
    </w:p>
    <w:p w:rsidR="00D8332D" w:rsidRPr="00D8332D" w:rsidRDefault="00D8332D" w:rsidP="00D8332D">
      <w:pPr>
        <w:pStyle w:val="a3"/>
        <w:numPr>
          <w:ilvl w:val="0"/>
          <w:numId w:val="1"/>
        </w:numPr>
      </w:pPr>
      <w:r w:rsidRPr="00D8332D">
        <w:rPr>
          <w:b/>
          <w:i/>
        </w:rPr>
        <w:lastRenderedPageBreak/>
        <w:t xml:space="preserve">Σωστό ή Λάθος </w:t>
      </w:r>
      <w:r>
        <w:t xml:space="preserve"> Τα γραφήματα των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=ημχ</m:t>
        </m:r>
      </m:oMath>
      <w:r>
        <w:t xml:space="preserve"> και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 συνχ</m:t>
        </m:r>
      </m:oMath>
      <w:r>
        <w:t xml:space="preserve">  είναι ίδια</w:t>
      </w:r>
    </w:p>
    <w:p w:rsidR="00D8332D" w:rsidRPr="00D8332D" w:rsidRDefault="00D8332D" w:rsidP="00960271">
      <w:pPr>
        <w:pStyle w:val="a3"/>
        <w:numPr>
          <w:ilvl w:val="0"/>
          <w:numId w:val="1"/>
        </w:numPr>
        <w:rPr>
          <w:b/>
          <w:i/>
        </w:rPr>
      </w:pPr>
      <w:r w:rsidRPr="00D8332D">
        <w:rPr>
          <w:b/>
          <w:i/>
        </w:rPr>
        <w:t>Σωστό ή Λάθος</w:t>
      </w:r>
      <w:r>
        <w:rPr>
          <w:b/>
          <w:i/>
        </w:rPr>
        <w:t xml:space="preserve"> </w:t>
      </w:r>
      <w:r>
        <w:t xml:space="preserve"> Η γραφική παράσταση της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=ημχ</m:t>
        </m:r>
      </m:oMath>
      <w:r>
        <w:t xml:space="preserve">  έχει άπειρα σημεία τομής με τον άξονα </w:t>
      </w:r>
      <m:oMath>
        <m:r>
          <w:rPr>
            <w:rFonts w:ascii="Cambria Math" w:hAnsi="Cambria Math"/>
          </w:rPr>
          <m:t>χ΄χ</m:t>
        </m:r>
      </m:oMath>
    </w:p>
    <w:p w:rsidR="00D8332D" w:rsidRDefault="00D8332D" w:rsidP="00960271">
      <w:pPr>
        <w:pStyle w:val="a3"/>
        <w:numPr>
          <w:ilvl w:val="0"/>
          <w:numId w:val="1"/>
        </w:numPr>
        <w:rPr>
          <w:oMath/>
          <w:rFonts w:ascii="Cambria Math" w:hAnsi="Cambria Math"/>
        </w:rPr>
      </w:pPr>
      <w:r w:rsidRPr="00D8332D">
        <w:rPr>
          <w:b/>
          <w:i/>
        </w:rPr>
        <w:t>Σωστό ή Λάθος</w:t>
      </w:r>
      <w:r>
        <w:rPr>
          <w:b/>
          <w:i/>
        </w:rPr>
        <w:t xml:space="preserve"> </w:t>
      </w:r>
      <w:r>
        <w:t xml:space="preserve"> Η συνάρτηση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=2συν(πx)</m:t>
        </m:r>
      </m:oMath>
      <w:r w:rsidRPr="00D8332D">
        <w:rPr>
          <w:rFonts w:eastAsiaTheme="minorEastAsia"/>
        </w:rPr>
        <w:t xml:space="preserve"> </w:t>
      </w:r>
      <w:r>
        <w:rPr>
          <w:rFonts w:eastAsiaTheme="minorEastAsia"/>
        </w:rPr>
        <w:t>έχει περίοδο π/2</w:t>
      </w:r>
    </w:p>
    <w:p w:rsidR="00D8332D" w:rsidRDefault="00D8332D" w:rsidP="00D8332D">
      <w:pPr>
        <w:rPr>
          <w:rFonts w:eastAsiaTheme="minorEastAsia"/>
        </w:rPr>
        <w:sectPr w:rsidR="00D8332D" w:rsidSect="00D833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6C9E" w:rsidRPr="00D44AF6" w:rsidRDefault="004E6C9E" w:rsidP="00D8332D">
      <w:pPr>
        <w:pBdr>
          <w:bottom w:val="single" w:sz="4" w:space="1" w:color="auto"/>
        </w:pBdr>
        <w:rPr>
          <w:oMath/>
        </w:rPr>
      </w:pPr>
    </w:p>
    <w:p w:rsidR="00D8332D" w:rsidRPr="00423210" w:rsidRDefault="001E149E" w:rsidP="005946BE">
      <w:pPr>
        <w:pStyle w:val="a3"/>
        <w:ind w:left="360"/>
        <w:rPr>
          <w:oMath/>
          <w:rFonts w:ascii="Cambria Math" w:hAnsi="Cambria Math"/>
          <w:color w:val="365F91" w:themeColor="accent1" w:themeShade="BF"/>
        </w:rPr>
      </w:pPr>
      <w:r w:rsidRPr="00423210">
        <w:rPr>
          <w:rFonts w:eastAsiaTheme="minorEastAsia"/>
          <w:i/>
          <w:color w:val="365F91" w:themeColor="accent1" w:themeShade="BF"/>
        </w:rPr>
        <w:t xml:space="preserve">Στα προβλήματα 7-11, </w:t>
      </w:r>
      <w:r w:rsidR="00DF58A8" w:rsidRPr="00423210">
        <w:rPr>
          <w:rFonts w:eastAsiaTheme="minorEastAsia"/>
          <w:i/>
          <w:color w:val="365F91" w:themeColor="accent1" w:themeShade="BF"/>
        </w:rPr>
        <w:t xml:space="preserve">μπορείτε να </w:t>
      </w:r>
      <w:r w:rsidRPr="00423210">
        <w:rPr>
          <w:rFonts w:eastAsiaTheme="minorEastAsia"/>
          <w:i/>
          <w:color w:val="365F91" w:themeColor="accent1" w:themeShade="BF"/>
        </w:rPr>
        <w:t xml:space="preserve">χρησιμοποιήστε τη γραφική παράσταση, αν είναι απαραίτητο </w:t>
      </w:r>
      <w:r w:rsidR="005946BE" w:rsidRPr="00423210">
        <w:rPr>
          <w:rFonts w:eastAsiaTheme="minorEastAsia"/>
          <w:i/>
          <w:color w:val="365F91" w:themeColor="accent1" w:themeShade="BF"/>
        </w:rPr>
        <w:t>.</w:t>
      </w:r>
    </w:p>
    <w:p w:rsidR="005946BE" w:rsidRDefault="005946BE" w:rsidP="001E149E">
      <w:pPr>
        <w:pStyle w:val="a3"/>
        <w:numPr>
          <w:ilvl w:val="0"/>
          <w:numId w:val="1"/>
        </w:numPr>
        <w:rPr>
          <w:rFonts w:eastAsiaTheme="minorEastAsia"/>
        </w:rPr>
        <w:sectPr w:rsidR="005946BE" w:rsidSect="00D833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149E" w:rsidRPr="00DF58A8" w:rsidRDefault="001E149E" w:rsidP="001E149E">
      <w:pPr>
        <w:pStyle w:val="a3"/>
        <w:numPr>
          <w:ilvl w:val="0"/>
          <w:numId w:val="1"/>
        </w:numPr>
        <w:rPr>
          <w:oMath/>
          <w:rFonts w:ascii="Cambria Math" w:hAnsi="Cambria Math"/>
        </w:rPr>
      </w:pPr>
      <w:r w:rsidRPr="001E149E">
        <w:rPr>
          <w:rFonts w:eastAsiaTheme="minorEastAsia"/>
        </w:rPr>
        <w:lastRenderedPageBreak/>
        <w:t xml:space="preserve">Για </w:t>
      </w:r>
      <w:r>
        <w:rPr>
          <w:rFonts w:eastAsiaTheme="minorEastAsia"/>
        </w:rPr>
        <w:t xml:space="preserve">ποιες τιμές του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1E149E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-π≤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≤π</m:t>
        </m:r>
      </m:oMath>
      <w:r w:rsidR="00DF58A8">
        <w:rPr>
          <w:rFonts w:eastAsiaTheme="minorEastAsia"/>
        </w:rPr>
        <w:t xml:space="preserve">,  το γράφημα της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=ημ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="00DF58A8" w:rsidRPr="00DF58A8">
        <w:rPr>
          <w:rFonts w:eastAsiaTheme="minorEastAsia"/>
        </w:rPr>
        <w:t xml:space="preserve"> </w:t>
      </w:r>
      <w:r w:rsidR="00DF58A8">
        <w:rPr>
          <w:rFonts w:eastAsiaTheme="minorEastAsia"/>
        </w:rPr>
        <w:t>αυξάνεται;</w:t>
      </w:r>
    </w:p>
    <w:p w:rsidR="00DF58A8" w:rsidRPr="005946BE" w:rsidRDefault="00DF58A8" w:rsidP="001E149E">
      <w:pPr>
        <w:pStyle w:val="a3"/>
        <w:numPr>
          <w:ilvl w:val="0"/>
          <w:numId w:val="1"/>
        </w:numPr>
        <w:rPr>
          <w:oMath/>
          <w:rFonts w:ascii="Cambria Math" w:hAnsi="Cambria Math"/>
        </w:rPr>
      </w:pPr>
      <w:r>
        <w:rPr>
          <w:rFonts w:eastAsiaTheme="minorEastAsia"/>
        </w:rPr>
        <w:t xml:space="preserve">Για ποιες τιμές </w:t>
      </w:r>
      <w:r w:rsidR="005946BE">
        <w:rPr>
          <w:rFonts w:eastAsiaTheme="minorEastAsia"/>
        </w:rPr>
        <w:t xml:space="preserve">του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5946BE" w:rsidRPr="001E149E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0≤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≤2π</m:t>
        </m:r>
      </m:oMath>
      <w:r w:rsidR="005946BE">
        <w:rPr>
          <w:rFonts w:eastAsiaTheme="minorEastAsia"/>
        </w:rPr>
        <w:t xml:space="preserve">, ισχύει </w:t>
      </w:r>
      <m:oMath>
        <m:r>
          <w:rPr>
            <w:rFonts w:ascii="Cambria Math" w:eastAsiaTheme="minorEastAsia" w:hAnsi="Cambria Math"/>
          </w:rPr>
          <m:t>ημ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=0;</m:t>
        </m:r>
      </m:oMath>
    </w:p>
    <w:p w:rsidR="005946BE" w:rsidRPr="005946BE" w:rsidRDefault="005946BE" w:rsidP="001E149E">
      <w:pPr>
        <w:pStyle w:val="a3"/>
        <w:numPr>
          <w:ilvl w:val="0"/>
          <w:numId w:val="1"/>
        </w:numPr>
        <w:rPr>
          <w:oMath/>
          <w:rFonts w:ascii="Cambria Math" w:hAnsi="Cambria Math"/>
        </w:rPr>
      </w:pPr>
      <w:r>
        <w:rPr>
          <w:rFonts w:eastAsiaTheme="minorEastAsia"/>
        </w:rPr>
        <w:lastRenderedPageBreak/>
        <w:t xml:space="preserve">Ποια είναι η μικρότερη τιμή της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=συν</m:t>
        </m:r>
        <m: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</w:rPr>
        <w:t xml:space="preserve"> ;</w:t>
      </w:r>
    </w:p>
    <w:p w:rsidR="005946BE" w:rsidRPr="005946BE" w:rsidRDefault="005946BE" w:rsidP="005946BE">
      <w:pPr>
        <w:pStyle w:val="a3"/>
        <w:numPr>
          <w:ilvl w:val="0"/>
          <w:numId w:val="1"/>
        </w:numPr>
        <w:rPr>
          <w:oMath/>
          <w:rFonts w:ascii="Cambria Math" w:hAnsi="Cambria Math"/>
        </w:rPr>
      </w:pPr>
      <w:r>
        <w:rPr>
          <w:rFonts w:eastAsiaTheme="minorEastAsia"/>
        </w:rPr>
        <w:t xml:space="preserve">Για ποιες τιμές του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1E149E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-2π≤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≤2π</m:t>
        </m:r>
      </m:oMath>
      <w:r>
        <w:rPr>
          <w:rFonts w:eastAsiaTheme="minorEastAsia"/>
        </w:rPr>
        <w:t xml:space="preserve">, ισχύει </w:t>
      </w:r>
      <m:oMath>
        <m:r>
          <w:rPr>
            <w:rFonts w:ascii="Cambria Math" w:eastAsiaTheme="minorEastAsia" w:hAnsi="Cambria Math"/>
          </w:rPr>
          <m:t>συν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=1;</m:t>
        </m:r>
      </m:oMath>
      <w:r>
        <w:rPr>
          <w:rFonts w:eastAsiaTheme="minorEastAsia"/>
        </w:rPr>
        <w:t xml:space="preserve"> Πού ισχύει </w:t>
      </w:r>
      <m:oMath>
        <m:r>
          <w:rPr>
            <w:rFonts w:ascii="Cambria Math" w:eastAsiaTheme="minorEastAsia" w:hAnsi="Cambria Math"/>
          </w:rPr>
          <m:t>συν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=-1</m:t>
        </m:r>
      </m:oMath>
      <w:r>
        <w:rPr>
          <w:rFonts w:eastAsiaTheme="minorEastAsia"/>
        </w:rPr>
        <w:t>;</w:t>
      </w:r>
    </w:p>
    <w:p w:rsidR="005946BE" w:rsidRDefault="005946BE" w:rsidP="005946BE">
      <w:pPr>
        <w:pStyle w:val="a3"/>
        <w:pBdr>
          <w:bottom w:val="single" w:sz="4" w:space="1" w:color="auto"/>
        </w:pBdr>
        <w:ind w:left="0"/>
        <w:rPr>
          <w:rFonts w:eastAsiaTheme="minorEastAsia"/>
        </w:rPr>
        <w:sectPr w:rsidR="005946BE" w:rsidSect="005946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6C9E" w:rsidRPr="00D44AF6" w:rsidRDefault="004E6C9E" w:rsidP="005946BE">
      <w:pPr>
        <w:pStyle w:val="a3"/>
        <w:pBdr>
          <w:bottom w:val="single" w:sz="4" w:space="1" w:color="auto"/>
        </w:pBdr>
        <w:ind w:left="0"/>
        <w:rPr>
          <w:oMath/>
          <w:rFonts w:ascii="Cambria Math" w:hAnsi="Cambria Math"/>
        </w:rPr>
      </w:pPr>
    </w:p>
    <w:p w:rsidR="005946BE" w:rsidRPr="00423210" w:rsidRDefault="005946BE" w:rsidP="005946BE">
      <w:pPr>
        <w:ind w:left="360"/>
        <w:rPr>
          <w:rFonts w:eastAsiaTheme="minorEastAsia"/>
          <w:i/>
          <w:color w:val="365F91" w:themeColor="accent1" w:themeShade="BF"/>
        </w:rPr>
      </w:pPr>
      <w:r w:rsidRPr="00423210">
        <w:rPr>
          <w:rFonts w:eastAsiaTheme="minorEastAsia"/>
          <w:i/>
          <w:color w:val="365F91" w:themeColor="accent1" w:themeShade="BF"/>
        </w:rPr>
        <w:t>Στα προβλήματα 12-1</w:t>
      </w:r>
      <w:r w:rsidR="00F623FE" w:rsidRPr="00423210">
        <w:rPr>
          <w:rFonts w:eastAsiaTheme="minorEastAsia"/>
          <w:i/>
          <w:color w:val="365F91" w:themeColor="accent1" w:themeShade="BF"/>
        </w:rPr>
        <w:t>6</w:t>
      </w:r>
      <w:r w:rsidRPr="00423210">
        <w:rPr>
          <w:rFonts w:eastAsiaTheme="minorEastAsia"/>
          <w:i/>
          <w:color w:val="365F91" w:themeColor="accent1" w:themeShade="BF"/>
        </w:rPr>
        <w:t>, καθορίστε την περίοδο και το σύνολο τιμών κάθε συνάρτησης ,χωρίς να τις σχεδιάσετε.</w:t>
      </w:r>
    </w:p>
    <w:p w:rsidR="00F623FE" w:rsidRPr="00423210" w:rsidRDefault="00F623FE" w:rsidP="005946BE">
      <w:pPr>
        <w:pStyle w:val="a3"/>
        <w:numPr>
          <w:ilvl w:val="0"/>
          <w:numId w:val="1"/>
        </w:numPr>
        <w:rPr>
          <w:oMath/>
          <w:rFonts w:ascii="Cambria Math" w:eastAsiaTheme="minorEastAsia" w:hAnsi="Cambria Math"/>
          <w:color w:val="365F91" w:themeColor="accent1" w:themeShade="BF"/>
        </w:rPr>
        <w:sectPr w:rsidR="00F623FE" w:rsidRPr="00423210" w:rsidSect="00D833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946BE" w:rsidRPr="005946BE" w:rsidRDefault="005946BE" w:rsidP="005946BE">
      <w:pPr>
        <w:pStyle w:val="a3"/>
        <w:numPr>
          <w:ilvl w:val="0"/>
          <w:numId w:val="1"/>
        </w:num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lang w:val="en-US"/>
          </w:rPr>
          <w:lastRenderedPageBreak/>
          <m:t>y=2</m:t>
        </m:r>
        <m:r>
          <w:rPr>
            <w:rFonts w:ascii="Cambria Math" w:eastAsiaTheme="minorEastAsia" w:hAnsi="Cambria Math"/>
          </w:rPr>
          <m:t>ημ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:rsidR="00F623FE" w:rsidRPr="00F623FE" w:rsidRDefault="00F623FE" w:rsidP="00F623FE">
      <w:pPr>
        <w:pStyle w:val="a3"/>
        <w:numPr>
          <w:ilvl w:val="0"/>
          <w:numId w:val="1"/>
        </w:num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y=3συν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:rsidR="00F623FE" w:rsidRPr="00F623FE" w:rsidRDefault="00F623FE" w:rsidP="005946BE">
      <w:pPr>
        <w:pStyle w:val="a3"/>
        <w:numPr>
          <w:ilvl w:val="0"/>
          <w:numId w:val="1"/>
        </w:num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y=-4ημ(</m:t>
        </m:r>
        <m:r>
          <w:rPr>
            <w:rFonts w:ascii="Cambria Math" w:eastAsiaTheme="minorEastAsia" w:hAnsi="Cambria Math"/>
            <w:lang w:val="en-US"/>
          </w:rPr>
          <m:t>2x)</m:t>
        </m:r>
      </m:oMath>
    </w:p>
    <w:p w:rsidR="00F623FE" w:rsidRPr="00F623FE" w:rsidRDefault="00F623FE" w:rsidP="00F623FE">
      <w:pPr>
        <w:pStyle w:val="a3"/>
        <w:numPr>
          <w:ilvl w:val="0"/>
          <w:numId w:val="1"/>
        </w:num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w:lastRenderedPageBreak/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ημ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:rsidR="00F623FE" w:rsidRPr="00F623FE" w:rsidRDefault="00F623FE" w:rsidP="005946BE">
      <w:pPr>
        <w:pStyle w:val="a3"/>
        <w:numPr>
          <w:ilvl w:val="0"/>
          <w:numId w:val="1"/>
        </w:num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y=6συν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:rsidR="00F623FE" w:rsidRPr="00F623FE" w:rsidRDefault="00F623FE" w:rsidP="00F623FE">
      <w:pPr>
        <w:pStyle w:val="a3"/>
        <w:numPr>
          <w:ilvl w:val="0"/>
          <w:numId w:val="1"/>
        </w:num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w:lastRenderedPageBreak/>
          <m:t>y=-ημ(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x)</m:t>
        </m:r>
      </m:oMath>
    </w:p>
    <w:p w:rsidR="00F623FE" w:rsidRPr="00F623FE" w:rsidRDefault="00F623FE" w:rsidP="00F623FE">
      <w:pPr>
        <w:pStyle w:val="a3"/>
        <w:pBdr>
          <w:bottom w:val="single" w:sz="4" w:space="1" w:color="auto"/>
        </w:pBdr>
        <w:ind w:left="360"/>
        <w:rPr>
          <w:rFonts w:eastAsiaTheme="minorEastAsia"/>
          <w:i/>
          <w:lang w:val="en-US"/>
        </w:rPr>
        <w:sectPr w:rsidR="00F623FE" w:rsidRPr="00F623FE" w:rsidSect="00F623F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F623FE" w:rsidRPr="004E6C9E" w:rsidRDefault="00F623FE" w:rsidP="00F623FE">
      <w:pPr>
        <w:pStyle w:val="a3"/>
        <w:pBdr>
          <w:bottom w:val="single" w:sz="4" w:space="0" w:color="auto"/>
        </w:pBdr>
        <w:ind w:left="360"/>
        <w:rPr>
          <w:rFonts w:eastAsiaTheme="minorEastAsia"/>
          <w:i/>
          <w:lang w:val="en-US"/>
        </w:rPr>
      </w:pPr>
    </w:p>
    <w:p w:rsidR="004E6C9E" w:rsidRDefault="004E6C9E" w:rsidP="00F623FE">
      <w:pPr>
        <w:ind w:left="360"/>
        <w:rPr>
          <w:i/>
          <w:lang w:val="en-US"/>
        </w:rPr>
      </w:pPr>
    </w:p>
    <w:p w:rsidR="00F623FE" w:rsidRPr="00423210" w:rsidRDefault="00F623FE" w:rsidP="00F623FE">
      <w:pPr>
        <w:ind w:left="360"/>
        <w:rPr>
          <w:i/>
          <w:color w:val="365F91" w:themeColor="accent1" w:themeShade="BF"/>
        </w:rPr>
      </w:pPr>
      <w:r w:rsidRPr="00423210">
        <w:rPr>
          <w:i/>
          <w:color w:val="365F91" w:themeColor="accent1" w:themeShade="BF"/>
        </w:rPr>
        <w:lastRenderedPageBreak/>
        <w:t>Στα προβλήματα 17-2</w:t>
      </w:r>
      <w:r w:rsidR="00850932" w:rsidRPr="00423210">
        <w:rPr>
          <w:i/>
          <w:color w:val="365F91" w:themeColor="accent1" w:themeShade="BF"/>
        </w:rPr>
        <w:t>0</w:t>
      </w:r>
      <w:r w:rsidRPr="00423210">
        <w:rPr>
          <w:i/>
          <w:color w:val="365F91" w:themeColor="accent1" w:themeShade="BF"/>
        </w:rPr>
        <w:t>, ταιριάξτε τη συνάρτηση με ένα από τα γραφήματα (Α)-(</w:t>
      </w:r>
      <w:r w:rsidR="007A3535" w:rsidRPr="00423210">
        <w:rPr>
          <w:i/>
          <w:color w:val="365F91" w:themeColor="accent1" w:themeShade="BF"/>
        </w:rPr>
        <w:t>Δ)</w:t>
      </w:r>
      <w:r w:rsidRPr="00423210">
        <w:rPr>
          <w:i/>
          <w:color w:val="365F91" w:themeColor="accent1" w:themeShade="BF"/>
        </w:rPr>
        <w:t>.</w:t>
      </w:r>
    </w:p>
    <w:p w:rsidR="00850932" w:rsidRDefault="00850932" w:rsidP="00F623FE">
      <w:pPr>
        <w:pStyle w:val="a3"/>
        <w:numPr>
          <w:ilvl w:val="0"/>
          <w:numId w:val="1"/>
        </w:numPr>
        <w:rPr>
          <w:oMath/>
          <w:rFonts w:ascii="Cambria Math" w:hAnsi="Cambria Math"/>
        </w:rPr>
        <w:sectPr w:rsidR="00850932" w:rsidSect="00D833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4A09" w:rsidRDefault="00504DFE" w:rsidP="00850932">
      <w:pPr>
        <w:pStyle w:val="a3"/>
        <w:numPr>
          <w:ilvl w:val="0"/>
          <w:numId w:val="1"/>
        </w:numPr>
        <w:rPr>
          <w:i/>
        </w:rPr>
      </w:pPr>
      <w:r w:rsidRPr="00504DFE">
        <w:rPr>
          <w:rFonts w:eastAsiaTheme="minorEastAsia"/>
          <w:i/>
          <w:noProof/>
          <w:lang w:eastAsia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4.95pt;margin-top:219.5pt;width:36.8pt;height:24.1pt;z-index:251671552;mso-width-relative:margin;mso-height-relative:margin" stroked="f">
            <v:textbox>
              <w:txbxContent>
                <w:p w:rsidR="007A3535" w:rsidRPr="00576709" w:rsidRDefault="007A3535" w:rsidP="007A3535">
                  <w:r w:rsidRPr="00576709">
                    <w:rPr>
                      <w:lang w:val="en-US"/>
                    </w:rPr>
                    <w:t>(</w:t>
                  </w:r>
                  <w:r w:rsidRPr="00576709">
                    <w:t>Δ</w:t>
                  </w:r>
                  <w:r w:rsidRPr="00576709"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504DFE">
        <w:rPr>
          <w:rFonts w:eastAsiaTheme="minorEastAsia"/>
          <w:i/>
          <w:noProof/>
          <w:lang w:eastAsia="el-GR"/>
        </w:rPr>
        <w:pict>
          <v:shape id="_x0000_s1032" type="#_x0000_t202" style="position:absolute;left:0;text-align:left;margin-left:97.45pt;margin-top:215.2pt;width:36.8pt;height:24.1pt;z-index:251670528;mso-width-relative:margin;mso-height-relative:margin" stroked="f">
            <v:textbox>
              <w:txbxContent>
                <w:p w:rsidR="007A3535" w:rsidRPr="00576709" w:rsidRDefault="007A3535" w:rsidP="007A3535">
                  <w:r w:rsidRPr="00576709">
                    <w:rPr>
                      <w:lang w:val="en-US"/>
                    </w:rPr>
                    <w:t>(</w:t>
                  </w:r>
                  <w:r w:rsidRPr="00576709">
                    <w:t>Γ</w:t>
                  </w:r>
                  <w:r w:rsidRPr="00576709"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504DFE">
        <w:rPr>
          <w:rFonts w:eastAsiaTheme="minorEastAsia"/>
          <w:i/>
          <w:noProof/>
          <w:lang w:eastAsia="el-GR"/>
        </w:rPr>
        <w:pict>
          <v:shape id="_x0000_s1031" type="#_x0000_t202" style="position:absolute;left:0;text-align:left;margin-left:344.95pt;margin-top:109.9pt;width:36.8pt;height:24.1pt;z-index:251669504;mso-width-relative:margin;mso-height-relative:margin" stroked="f">
            <v:textbox>
              <w:txbxContent>
                <w:p w:rsidR="007A3535" w:rsidRPr="00576709" w:rsidRDefault="007A3535" w:rsidP="007A3535">
                  <w:r w:rsidRPr="00576709">
                    <w:rPr>
                      <w:lang w:val="en-US"/>
                    </w:rPr>
                    <w:t>(</w:t>
                  </w:r>
                  <w:r w:rsidRPr="00576709">
                    <w:t>Β</w:t>
                  </w:r>
                  <w:r w:rsidRPr="00576709"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504DFE">
        <w:rPr>
          <w:rFonts w:eastAsiaTheme="minorEastAsia"/>
          <w:i/>
          <w:noProof/>
        </w:rPr>
        <w:pict>
          <v:shape id="_x0000_s1030" type="#_x0000_t202" style="position:absolute;left:0;text-align:left;margin-left:101.95pt;margin-top:117.5pt;width:36.8pt;height:24.1pt;z-index:251668480;mso-width-relative:margin;mso-height-relative:margin" stroked="f">
            <v:textbox>
              <w:txbxContent>
                <w:p w:rsidR="007A3535" w:rsidRPr="00576709" w:rsidRDefault="007A3535">
                  <w:r w:rsidRPr="00576709">
                    <w:rPr>
                      <w:lang w:val="en-US"/>
                    </w:rPr>
                    <w:t>(A)</w:t>
                  </w:r>
                </w:p>
              </w:txbxContent>
            </v:textbox>
          </v:shape>
        </w:pict>
      </w:r>
      <w:r w:rsidRPr="00504DFE">
        <w:rPr>
          <w:rFonts w:eastAsiaTheme="minorEastAsia"/>
          <w:i/>
          <w:noProof/>
        </w:rPr>
        <w:pict>
          <v:shape id="_x0000_s1029" type="#_x0000_t202" style="position:absolute;left:0;text-align:left;margin-left:242.15pt;margin-top:134pt;width:197.7pt;height:101.1pt;z-index:251666432;mso-width-relative:margin;mso-height-relative:margin" stroked="f">
            <v:textbox>
              <w:txbxContent>
                <w:p w:rsidR="007A3535" w:rsidRDefault="007A3535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371725" cy="1120853"/>
                        <wp:effectExtent l="19050" t="0" r="9525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120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4DFE">
        <w:rPr>
          <w:rFonts w:eastAsiaTheme="minorEastAsia"/>
          <w:i/>
          <w:noProof/>
        </w:rPr>
        <w:pict>
          <v:shape id="_x0000_s1028" type="#_x0000_t202" style="position:absolute;left:0;text-align:left;margin-left:.5pt;margin-top:146.9pt;width:208.45pt;height:93.15pt;z-index:251664384;mso-width-percent:400;mso-height-percent:200;mso-width-percent:400;mso-height-percent:200;mso-width-relative:margin;mso-height-relative:margin" stroked="f">
            <v:textbox style="mso-fit-shape-to-text:t">
              <w:txbxContent>
                <w:p w:rsidR="007A3535" w:rsidRDefault="007A3535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454910" cy="929570"/>
                        <wp:effectExtent l="19050" t="0" r="2540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4910" cy="929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4DFE">
        <w:rPr>
          <w:rFonts w:eastAsiaTheme="minorEastAsia"/>
          <w:b/>
          <w:noProof/>
        </w:rPr>
        <w:pict>
          <v:shape id="_x0000_s1027" type="#_x0000_t202" style="position:absolute;left:0;text-align:left;margin-left:258.65pt;margin-top:29pt;width:187.95pt;height:95.25pt;z-index:251662336;mso-width-relative:margin;mso-height-relative:margin" stroked="f">
            <v:textbox>
              <w:txbxContent>
                <w:p w:rsidR="007A3535" w:rsidRDefault="007A3535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181225" cy="1092651"/>
                        <wp:effectExtent l="1905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3043" cy="1093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4DFE">
        <w:rPr>
          <w:rFonts w:eastAsiaTheme="minorEastAsia"/>
          <w:b/>
          <w:noProof/>
        </w:rPr>
        <w:pict>
          <v:shape id="_x0000_s1026" type="#_x0000_t202" style="position:absolute;left:0;text-align:left;margin-left:16.4pt;margin-top:29pt;width:210.85pt;height:105pt;z-index:251660288;mso-width-relative:margin;mso-height-relative:margin" stroked="f">
            <v:textbox>
              <w:txbxContent>
                <w:p w:rsidR="00503FDB" w:rsidRDefault="00503FDB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235895" cy="119062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9866" cy="1192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m:oMath>
        <m:r>
          <w:rPr>
            <w:rFonts w:ascii="Cambria Math" w:hAnsi="Cambria Math"/>
          </w:rPr>
          <m:t>y=3συν(2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="00850932" w:rsidRPr="00850932">
        <w:rPr>
          <w:i/>
        </w:rPr>
        <w:t xml:space="preserve">       </w:t>
      </w:r>
      <w:r w:rsidR="00850932" w:rsidRPr="00850932">
        <w:rPr>
          <w:b/>
        </w:rPr>
        <w:t>18.</w:t>
      </w:r>
      <w:r w:rsidR="00850932" w:rsidRPr="00850932">
        <w:rPr>
          <w:i/>
        </w:rPr>
        <w:t xml:space="preserve"> </w:t>
      </w:r>
      <m:oMath>
        <m:r>
          <w:rPr>
            <w:rFonts w:ascii="Cambria Math" w:hAnsi="Cambria Math"/>
          </w:rPr>
          <m:t>y=2ημ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</w:rPr>
          <m:t xml:space="preserve"> </m:t>
        </m:r>
      </m:oMath>
      <w:r w:rsidR="00850932" w:rsidRPr="00850932">
        <w:rPr>
          <w:rFonts w:eastAsiaTheme="minorEastAsia"/>
          <w:b/>
        </w:rPr>
        <w:t xml:space="preserve">       </w:t>
      </w:r>
      <w:r w:rsidR="00850932" w:rsidRPr="00850932">
        <w:rPr>
          <w:b/>
        </w:rPr>
        <w:t>19.</w:t>
      </w:r>
      <w:r w:rsidR="00850932" w:rsidRPr="00850932">
        <w:rPr>
          <w:i/>
        </w:rPr>
        <w:t xml:space="preserve"> </w:t>
      </w:r>
      <m:oMath>
        <m:r>
          <w:rPr>
            <w:rFonts w:ascii="Cambria Math" w:hAnsi="Cambria Math"/>
          </w:rPr>
          <m:t>y=-2ημ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="00850932" w:rsidRPr="00850932">
        <w:rPr>
          <w:rFonts w:eastAsiaTheme="minorEastAsia"/>
          <w:i/>
        </w:rPr>
        <w:t xml:space="preserve">  </w:t>
      </w:r>
      <w:r w:rsidR="00850932" w:rsidRPr="00503FDB">
        <w:rPr>
          <w:rFonts w:eastAsiaTheme="minorEastAsia"/>
          <w:i/>
        </w:rPr>
        <w:t xml:space="preserve">      </w:t>
      </w:r>
      <w:r w:rsidR="00850932" w:rsidRPr="00850932">
        <w:rPr>
          <w:rFonts w:eastAsiaTheme="minorEastAsia"/>
          <w:i/>
        </w:rPr>
        <w:t xml:space="preserve"> </w:t>
      </w:r>
      <w:r w:rsidR="00850932" w:rsidRPr="00850932">
        <w:rPr>
          <w:b/>
        </w:rPr>
        <w:t>20.</w:t>
      </w:r>
      <w:r w:rsidR="00850932" w:rsidRPr="00850932">
        <w:rPr>
          <w:i/>
        </w:rPr>
        <w:t xml:space="preserve"> </w:t>
      </w:r>
      <m:oMath>
        <m:r>
          <w:rPr>
            <w:rFonts w:ascii="Cambria Math" w:eastAsiaTheme="minorEastAsia" w:hAnsi="Cambria Math"/>
          </w:rPr>
          <m:t>y=2ημ(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:rsidR="004A4A09" w:rsidRPr="004A4A09" w:rsidRDefault="004A4A09" w:rsidP="004A4A09"/>
    <w:p w:rsidR="004A4A09" w:rsidRPr="004A4A09" w:rsidRDefault="004A4A09" w:rsidP="004A4A09"/>
    <w:p w:rsidR="004A4A09" w:rsidRPr="004A4A09" w:rsidRDefault="004A4A09" w:rsidP="004A4A09"/>
    <w:p w:rsidR="004A4A09" w:rsidRPr="004A4A09" w:rsidRDefault="004A4A09" w:rsidP="004A4A09"/>
    <w:p w:rsidR="004A4A09" w:rsidRPr="004A4A09" w:rsidRDefault="004A4A09" w:rsidP="004A4A09"/>
    <w:p w:rsidR="004A4A09" w:rsidRPr="004A4A09" w:rsidRDefault="004A4A09" w:rsidP="004A4A09"/>
    <w:p w:rsidR="004A4A09" w:rsidRDefault="004A4A09" w:rsidP="004A4A09"/>
    <w:p w:rsidR="00850932" w:rsidRDefault="004A4A09" w:rsidP="004A4A09">
      <w:pPr>
        <w:pBdr>
          <w:bottom w:val="single" w:sz="4" w:space="1" w:color="auto"/>
        </w:pBdr>
        <w:tabs>
          <w:tab w:val="left" w:pos="9480"/>
        </w:tabs>
      </w:pPr>
      <w:r>
        <w:tab/>
      </w:r>
    </w:p>
    <w:p w:rsidR="00106675" w:rsidRDefault="00106675" w:rsidP="004A4A09">
      <w:pPr>
        <w:pBdr>
          <w:bottom w:val="single" w:sz="4" w:space="1" w:color="auto"/>
        </w:pBdr>
        <w:tabs>
          <w:tab w:val="left" w:pos="9480"/>
        </w:tabs>
      </w:pPr>
    </w:p>
    <w:p w:rsidR="00106675" w:rsidRPr="00423210" w:rsidRDefault="00504DFE" w:rsidP="00106675">
      <w:pPr>
        <w:ind w:left="360"/>
        <w:rPr>
          <w:i/>
          <w:color w:val="365F91" w:themeColor="accent1" w:themeShade="BF"/>
        </w:rPr>
      </w:pPr>
      <w:r w:rsidRPr="00504DFE">
        <w:rPr>
          <w:noProof/>
          <w:color w:val="365F91" w:themeColor="accent1" w:themeShade="BF"/>
          <w:lang w:eastAsia="el-GR"/>
        </w:rPr>
        <w:pict>
          <v:shape id="_x0000_s1037" type="#_x0000_t202" style="position:absolute;left:0;text-align:left;margin-left:370.4pt;margin-top:37.4pt;width:101.4pt;height:38.1pt;z-index:251676672;mso-height-percent:200;mso-height-percent:200;mso-width-relative:margin;mso-height-relative:margin" stroked="f">
            <v:textbox style="mso-fit-shape-to-text:t">
              <w:txbxContent>
                <w:p w:rsidR="00106675" w:rsidRDefault="00106675" w:rsidP="00106675">
                  <w:pPr>
                    <w:pStyle w:val="a3"/>
                    <w:numPr>
                      <w:ilvl w:val="0"/>
                      <w:numId w:val="9"/>
                    </w:numPr>
                    <w:spacing w:after="0"/>
                  </w:pPr>
                  <w:r>
                    <w:t>μέγιστη τιμή 4</w:t>
                  </w:r>
                </w:p>
                <w:p w:rsidR="00106675" w:rsidRDefault="00106675" w:rsidP="00106675">
                  <w:pPr>
                    <w:spacing w:after="0"/>
                  </w:pPr>
                  <w:r>
                    <w:t xml:space="preserve">        περίοδος 1</w:t>
                  </w:r>
                </w:p>
              </w:txbxContent>
            </v:textbox>
          </v:shape>
        </w:pict>
      </w:r>
      <w:r w:rsidRPr="00504DFE">
        <w:rPr>
          <w:noProof/>
          <w:color w:val="365F91" w:themeColor="accent1" w:themeShade="BF"/>
          <w:lang w:eastAsia="el-GR"/>
        </w:rPr>
        <w:pict>
          <v:shape id="_x0000_s1036" type="#_x0000_t202" style="position:absolute;left:0;text-align:left;margin-left:242.15pt;margin-top:37.4pt;width:101.4pt;height:38.1pt;z-index:251675648;mso-height-percent:200;mso-height-percent:200;mso-width-relative:margin;mso-height-relative:margin" stroked="f">
            <v:textbox style="mso-fit-shape-to-text:t">
              <w:txbxContent>
                <w:p w:rsidR="00106675" w:rsidRDefault="00106675" w:rsidP="00106675">
                  <w:pPr>
                    <w:pStyle w:val="a3"/>
                    <w:numPr>
                      <w:ilvl w:val="0"/>
                      <w:numId w:val="9"/>
                    </w:numPr>
                    <w:spacing w:after="0"/>
                  </w:pPr>
                  <w:r>
                    <w:t>μέγιστη τιμή 3</w:t>
                  </w:r>
                </w:p>
                <w:p w:rsidR="00106675" w:rsidRDefault="00106675" w:rsidP="00106675">
                  <w:pPr>
                    <w:spacing w:after="0"/>
                  </w:pPr>
                  <w:r>
                    <w:t xml:space="preserve">        περίοδος  2</w:t>
                  </w:r>
                </w:p>
              </w:txbxContent>
            </v:textbox>
          </v:shape>
        </w:pict>
      </w:r>
      <w:r w:rsidRPr="00504DFE">
        <w:rPr>
          <w:noProof/>
          <w:color w:val="365F91" w:themeColor="accent1" w:themeShade="BF"/>
          <w:lang w:eastAsia="el-GR"/>
        </w:rPr>
        <w:pict>
          <v:shape id="_x0000_s1035" type="#_x0000_t202" style="position:absolute;left:0;text-align:left;margin-left:125.85pt;margin-top:37.4pt;width:101.4pt;height:38.1pt;z-index:251674624;mso-height-percent:200;mso-height-percent:200;mso-width-relative:margin;mso-height-relative:margin" stroked="f">
            <v:textbox style="mso-fit-shape-to-text:t">
              <w:txbxContent>
                <w:p w:rsidR="00106675" w:rsidRDefault="00106675" w:rsidP="00106675">
                  <w:pPr>
                    <w:pStyle w:val="a3"/>
                    <w:numPr>
                      <w:ilvl w:val="0"/>
                      <w:numId w:val="9"/>
                    </w:numPr>
                    <w:spacing w:after="0"/>
                  </w:pPr>
                  <w:r>
                    <w:t>μέγιστη τιμή 2</w:t>
                  </w:r>
                </w:p>
                <w:p w:rsidR="00106675" w:rsidRDefault="00106675" w:rsidP="00106675">
                  <w:pPr>
                    <w:spacing w:after="0"/>
                  </w:pPr>
                  <w:r>
                    <w:t xml:space="preserve">        περίοδος 4π</w:t>
                  </w:r>
                </w:p>
              </w:txbxContent>
            </v:textbox>
          </v:shape>
        </w:pict>
      </w:r>
      <w:r>
        <w:rPr>
          <w:i/>
          <w:noProof/>
          <w:color w:val="365F91" w:themeColor="accent1" w:themeShade="BF"/>
        </w:rPr>
        <w:pict>
          <v:shape id="_x0000_s1034" type="#_x0000_t202" style="position:absolute;left:0;text-align:left;margin-left:16.4pt;margin-top:37.4pt;width:101.4pt;height:38.1pt;z-index:251673600;mso-height-percent:200;mso-height-percent:200;mso-width-relative:margin;mso-height-relative:margin" stroked="f">
            <v:textbox style="mso-fit-shape-to-text:t">
              <w:txbxContent>
                <w:p w:rsidR="00106675" w:rsidRDefault="00106675" w:rsidP="00106675">
                  <w:pPr>
                    <w:pStyle w:val="a3"/>
                    <w:numPr>
                      <w:ilvl w:val="0"/>
                      <w:numId w:val="9"/>
                    </w:numPr>
                    <w:spacing w:after="0"/>
                  </w:pPr>
                  <w:r>
                    <w:t>μέγιστη τιμή 3</w:t>
                  </w:r>
                </w:p>
                <w:p w:rsidR="00106675" w:rsidRDefault="00106675" w:rsidP="00106675">
                  <w:pPr>
                    <w:spacing w:after="0"/>
                  </w:pPr>
                  <w:r>
                    <w:t xml:space="preserve">        περίοδος π</w:t>
                  </w:r>
                </w:p>
              </w:txbxContent>
            </v:textbox>
          </v:shape>
        </w:pict>
      </w:r>
      <w:r w:rsidR="00106675" w:rsidRPr="00423210">
        <w:rPr>
          <w:i/>
          <w:color w:val="365F91" w:themeColor="accent1" w:themeShade="BF"/>
        </w:rPr>
        <w:t>Στα προβλήματα 21-2</w:t>
      </w:r>
      <w:r w:rsidR="00B35BC6" w:rsidRPr="00423210">
        <w:rPr>
          <w:i/>
          <w:color w:val="365F91" w:themeColor="accent1" w:themeShade="BF"/>
        </w:rPr>
        <w:t>4</w:t>
      </w:r>
      <w:r w:rsidR="00106675" w:rsidRPr="00423210">
        <w:rPr>
          <w:i/>
          <w:color w:val="365F91" w:themeColor="accent1" w:themeShade="BF"/>
        </w:rPr>
        <w:t>, γράψτε την εξίσωση της συνάρτησης του ημιτόνου που έχει τα παρακάτω χαρακτηριστικά.</w:t>
      </w:r>
    </w:p>
    <w:p w:rsidR="00106675" w:rsidRDefault="00106675" w:rsidP="00106675">
      <w:pPr>
        <w:rPr>
          <w:rFonts w:eastAsiaTheme="minorEastAsia"/>
          <w:i/>
        </w:rPr>
      </w:pPr>
    </w:p>
    <w:p w:rsidR="00106675" w:rsidRPr="00106675" w:rsidRDefault="00106675" w:rsidP="00106675">
      <w:pPr>
        <w:pStyle w:val="a3"/>
        <w:numPr>
          <w:ilvl w:val="0"/>
          <w:numId w:val="7"/>
        </w:numPr>
        <w:rPr>
          <w:oMath/>
          <w:rFonts w:ascii="Cambria Math" w:hAnsi="Cambria Math"/>
        </w:rPr>
        <w:sectPr w:rsidR="00106675" w:rsidRPr="00106675" w:rsidSect="00D833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5BC6" w:rsidRDefault="00B35BC6" w:rsidP="00B35BC6">
      <w:pPr>
        <w:pBdr>
          <w:bottom w:val="single" w:sz="4" w:space="1" w:color="auto"/>
        </w:pBdr>
        <w:rPr>
          <w:i/>
        </w:rPr>
      </w:pPr>
    </w:p>
    <w:p w:rsidR="004A4A09" w:rsidRPr="00423210" w:rsidRDefault="00B35BC6" w:rsidP="00B35BC6">
      <w:pPr>
        <w:ind w:left="360"/>
        <w:rPr>
          <w:i/>
          <w:color w:val="365F91" w:themeColor="accent1" w:themeShade="BF"/>
        </w:rPr>
      </w:pPr>
      <w:r w:rsidRPr="00423210">
        <w:rPr>
          <w:i/>
          <w:color w:val="365F91" w:themeColor="accent1" w:themeShade="BF"/>
        </w:rPr>
        <w:t>Στα προβλήματα 25-28, σχεδιάστε κάθε συνάρτηση.</w:t>
      </w:r>
    </w:p>
    <w:p w:rsidR="00B35BC6" w:rsidRPr="00B35BC6" w:rsidRDefault="00B35BC6" w:rsidP="00B35BC6">
      <w:pPr>
        <w:pStyle w:val="a3"/>
        <w:numPr>
          <w:ilvl w:val="0"/>
          <w:numId w:val="10"/>
        </w:numPr>
        <w:rPr>
          <w:i/>
        </w:rPr>
      </w:pPr>
      <m:oMath>
        <m:r>
          <w:rPr>
            <w:rFonts w:ascii="Cambria Math" w:hAnsi="Cambria Math"/>
          </w:rPr>
          <m:t>y=4συν2</m:t>
        </m:r>
        <m:r>
          <w:rPr>
            <w:rFonts w:ascii="Cambria Math" w:hAnsi="Cambria Math"/>
            <w:lang w:val="en-US"/>
          </w:rPr>
          <m:t>x</m:t>
        </m:r>
      </m:oMath>
      <w:r w:rsidRPr="00850932">
        <w:rPr>
          <w:i/>
        </w:rPr>
        <w:t xml:space="preserve">       </w:t>
      </w:r>
      <w:r>
        <w:rPr>
          <w:b/>
        </w:rPr>
        <w:t>26</w:t>
      </w:r>
      <w:r w:rsidRPr="00850932">
        <w:rPr>
          <w:b/>
        </w:rPr>
        <w:t>.</w:t>
      </w:r>
      <w:r w:rsidRPr="00850932">
        <w:rPr>
          <w:i/>
        </w:rPr>
        <w:t xml:space="preserve"> </w:t>
      </w:r>
      <m:oMath>
        <m:r>
          <w:rPr>
            <w:rFonts w:ascii="Cambria Math" w:hAnsi="Cambria Math"/>
          </w:rPr>
          <m:t>y=1+2ημ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</w:rPr>
          <m:t xml:space="preserve"> </m:t>
        </m:r>
      </m:oMath>
      <w:r w:rsidRPr="00850932">
        <w:rPr>
          <w:rFonts w:eastAsiaTheme="minorEastAsia"/>
          <w:b/>
        </w:rPr>
        <w:t xml:space="preserve">       </w:t>
      </w:r>
      <w:r>
        <w:rPr>
          <w:b/>
        </w:rPr>
        <w:t>27</w:t>
      </w:r>
      <w:r w:rsidRPr="00850932">
        <w:rPr>
          <w:b/>
        </w:rPr>
        <w:t>.</w:t>
      </w:r>
      <w:r w:rsidRPr="00850932">
        <w:rPr>
          <w:i/>
        </w:rPr>
        <w:t xml:space="preserve"> </w:t>
      </w:r>
      <m:oMath>
        <m:r>
          <w:rPr>
            <w:rFonts w:ascii="Cambria Math" w:hAnsi="Cambria Math"/>
          </w:rPr>
          <m:t>y=-2ημ</m:t>
        </m:r>
        <m:r>
          <w:rPr>
            <w:rFonts w:ascii="Cambria Math" w:hAnsi="Cambria Math"/>
            <w:lang w:val="en-US"/>
          </w:rPr>
          <m:t>x</m:t>
        </m:r>
      </m:oMath>
      <w:r w:rsidRPr="00850932">
        <w:rPr>
          <w:rFonts w:eastAsiaTheme="minorEastAsia"/>
          <w:i/>
        </w:rPr>
        <w:t xml:space="preserve">  </w:t>
      </w:r>
      <w:r w:rsidRPr="00503FDB">
        <w:rPr>
          <w:rFonts w:eastAsiaTheme="minorEastAsia"/>
          <w:i/>
        </w:rPr>
        <w:t xml:space="preserve">      </w:t>
      </w:r>
      <w:r w:rsidRPr="00850932">
        <w:rPr>
          <w:rFonts w:eastAsiaTheme="minorEastAsia"/>
          <w:i/>
        </w:rPr>
        <w:t xml:space="preserve"> </w:t>
      </w:r>
      <w:r w:rsidRPr="00850932">
        <w:rPr>
          <w:b/>
        </w:rPr>
        <w:t>2</w:t>
      </w:r>
      <w:r>
        <w:rPr>
          <w:b/>
        </w:rPr>
        <w:t>8</w:t>
      </w:r>
      <w:r w:rsidRPr="00850932">
        <w:rPr>
          <w:b/>
        </w:rPr>
        <w:t>.</w:t>
      </w:r>
      <w:r w:rsidRPr="00850932">
        <w:rPr>
          <w:i/>
        </w:rPr>
        <w:t xml:space="preserve"> </w:t>
      </w:r>
      <m:oMath>
        <m:r>
          <w:rPr>
            <w:rFonts w:ascii="Cambria Math" w:eastAsiaTheme="minorEastAsia" w:hAnsi="Cambria Math"/>
          </w:rPr>
          <m:t>y=συν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x+π/2</m:t>
            </m:r>
          </m:e>
        </m:d>
      </m:oMath>
    </w:p>
    <w:p w:rsidR="00B35BC6" w:rsidRDefault="00B35BC6" w:rsidP="00B35BC6">
      <w:pPr>
        <w:pBdr>
          <w:bottom w:val="single" w:sz="4" w:space="1" w:color="auto"/>
        </w:pBdr>
        <w:rPr>
          <w:i/>
        </w:rPr>
      </w:pPr>
    </w:p>
    <w:p w:rsidR="00B35BC6" w:rsidRPr="00423210" w:rsidRDefault="00B35BC6" w:rsidP="00B35BC6">
      <w:pPr>
        <w:ind w:left="360"/>
        <w:rPr>
          <w:i/>
          <w:color w:val="365F91" w:themeColor="accent1" w:themeShade="BF"/>
        </w:rPr>
      </w:pPr>
      <w:r w:rsidRPr="00423210">
        <w:rPr>
          <w:i/>
          <w:color w:val="365F91" w:themeColor="accent1" w:themeShade="BF"/>
        </w:rPr>
        <w:t>Στα προβλήματα 28-32, βρείτε την εξίσωση για κάθε γραφική παράσταση.</w:t>
      </w:r>
    </w:p>
    <w:p w:rsidR="00B35BC6" w:rsidRPr="004A4A09" w:rsidRDefault="00504DFE" w:rsidP="00B35BC6">
      <w:r>
        <w:rPr>
          <w:noProof/>
        </w:rPr>
        <w:pict>
          <v:shape id="_x0000_s1048" type="#_x0000_t202" style="position:absolute;margin-left:258.25pt;margin-top:7.45pt;width:209.3pt;height:143.7pt;z-index:251685888;mso-width-percent:400;mso-height-percent:200;mso-width-percent:400;mso-height-percent:200;mso-width-relative:margin;mso-height-relative:margin" stroked="f">
            <v:textbox style="mso-fit-shape-to-text:t">
              <w:txbxContent>
                <w:p w:rsidR="00FF4E15" w:rsidRDefault="00FF4E15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188403" cy="1581150"/>
                        <wp:effectExtent l="19050" t="0" r="2347" b="0"/>
                        <wp:docPr id="89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942" cy="1582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4DFE">
        <w:rPr>
          <w:rFonts w:eastAsiaTheme="minorEastAsia"/>
          <w:i/>
          <w:noProof/>
          <w:lang w:eastAsia="el-GR"/>
        </w:rPr>
        <w:pict>
          <v:shape id="_x0000_s1047" type="#_x0000_t202" style="position:absolute;margin-left:26.9pt;margin-top:19.45pt;width:210.85pt;height:118.5pt;z-index:251683840;mso-width-relative:margin;mso-height-relative:margin" stroked="f">
            <v:textbox style="mso-next-textbox:#_x0000_s1047">
              <w:txbxContent>
                <w:p w:rsidR="00FF4E15" w:rsidRDefault="00FF4E15" w:rsidP="00FF4E15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371725" cy="1375031"/>
                        <wp:effectExtent l="19050" t="0" r="9525" b="0"/>
                        <wp:docPr id="81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375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4DFE">
        <w:rPr>
          <w:rFonts w:eastAsiaTheme="minorEastAsia"/>
          <w:i/>
          <w:noProof/>
        </w:rPr>
        <w:pict>
          <v:shape id="_x0000_s1041" type="#_x0000_t202" style="position:absolute;margin-left:14.9pt;margin-top:7.45pt;width:206.35pt;height:111.6pt;z-index:251681792;mso-width-relative:margin;mso-height-relative:margin" stroked="f">
            <v:textbox>
              <w:txbxContent>
                <w:p w:rsidR="00B35BC6" w:rsidRDefault="00B35BC6" w:rsidP="00B35BC6"/>
              </w:txbxContent>
            </v:textbox>
          </v:shape>
        </w:pict>
      </w:r>
    </w:p>
    <w:p w:rsidR="00B35BC6" w:rsidRPr="004A4A09" w:rsidRDefault="00B35BC6" w:rsidP="00B35BC6"/>
    <w:p w:rsidR="00B35BC6" w:rsidRPr="004A4A09" w:rsidRDefault="00B35BC6" w:rsidP="00B35BC6"/>
    <w:p w:rsidR="00B35BC6" w:rsidRPr="004A4A09" w:rsidRDefault="00B35BC6" w:rsidP="00B35BC6"/>
    <w:p w:rsidR="00B35BC6" w:rsidRPr="004A4A09" w:rsidRDefault="00B35BC6" w:rsidP="00B35BC6"/>
    <w:p w:rsidR="00B35BC6" w:rsidRPr="004A4A09" w:rsidRDefault="00504DFE" w:rsidP="00B35BC6">
      <w:r>
        <w:rPr>
          <w:noProof/>
        </w:rPr>
        <w:pict>
          <v:shape id="_x0000_s1049" type="#_x0000_t202" style="position:absolute;margin-left:26.9pt;margin-top:23.95pt;width:216.1pt;height:115.5pt;z-index:251687936;mso-width-relative:margin;mso-height-relative:margin" stroked="f">
            <v:textbox>
              <w:txbxContent>
                <w:p w:rsidR="00FF4E15" w:rsidRDefault="00FF4E15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14650" cy="1457326"/>
                        <wp:effectExtent l="19050" t="0" r="0" b="0"/>
                        <wp:docPr id="90" name="Εικόνα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3360" cy="14616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4DFE">
        <w:rPr>
          <w:i/>
          <w:noProof/>
        </w:rPr>
        <w:pict>
          <v:shape id="_x0000_s1051" type="#_x0000_t202" style="position:absolute;margin-left:259.05pt;margin-top:10.75pt;width:208.45pt;height:148.1pt;z-index:251689984;mso-width-percent:400;mso-height-percent:200;mso-width-percent:400;mso-height-percent:200;mso-width-relative:margin;mso-height-relative:margin" stroked="f">
            <v:textbox style="mso-fit-shape-to-text:t">
              <w:txbxContent>
                <w:p w:rsidR="00622113" w:rsidRDefault="00622113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362200" cy="1566003"/>
                        <wp:effectExtent l="19050" t="0" r="0" b="0"/>
                        <wp:docPr id="100" name="Εικόνα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1566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35BC6" w:rsidRDefault="00B35BC6" w:rsidP="00B35BC6"/>
    <w:p w:rsidR="00B35BC6" w:rsidRDefault="00B35BC6" w:rsidP="00B35BC6">
      <w:pPr>
        <w:rPr>
          <w:i/>
        </w:rPr>
      </w:pPr>
    </w:p>
    <w:p w:rsidR="00B35BC6" w:rsidRDefault="00B35BC6" w:rsidP="00B35BC6">
      <w:pPr>
        <w:rPr>
          <w:i/>
        </w:rPr>
      </w:pPr>
    </w:p>
    <w:p w:rsidR="00B35BC6" w:rsidRPr="00D44AF6" w:rsidRDefault="00B35BC6" w:rsidP="00B35BC6">
      <w:pPr>
        <w:ind w:left="360"/>
      </w:pPr>
    </w:p>
    <w:sectPr w:rsidR="00B35BC6" w:rsidRPr="00D44AF6" w:rsidSect="0085093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92" w:rsidRDefault="00A62D92" w:rsidP="00B65477">
      <w:pPr>
        <w:spacing w:after="0" w:line="240" w:lineRule="auto"/>
      </w:pPr>
      <w:r>
        <w:separator/>
      </w:r>
    </w:p>
  </w:endnote>
  <w:endnote w:type="continuationSeparator" w:id="0">
    <w:p w:rsidR="00A62D92" w:rsidRDefault="00A62D92" w:rsidP="00B6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92" w:rsidRDefault="00A62D92" w:rsidP="00B65477">
      <w:pPr>
        <w:spacing w:after="0" w:line="240" w:lineRule="auto"/>
      </w:pPr>
      <w:r>
        <w:separator/>
      </w:r>
    </w:p>
  </w:footnote>
  <w:footnote w:type="continuationSeparator" w:id="0">
    <w:p w:rsidR="00A62D92" w:rsidRDefault="00A62D92" w:rsidP="00B6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69E"/>
    <w:multiLevelType w:val="hybridMultilevel"/>
    <w:tmpl w:val="08480C30"/>
    <w:lvl w:ilvl="0" w:tplc="E5B4AC9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b/>
        <w:i/>
        <w:noProof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06097"/>
    <w:multiLevelType w:val="hybridMultilevel"/>
    <w:tmpl w:val="9440E3AE"/>
    <w:lvl w:ilvl="0" w:tplc="3D4CDD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45423"/>
    <w:multiLevelType w:val="hybridMultilevel"/>
    <w:tmpl w:val="F466B4F8"/>
    <w:lvl w:ilvl="0" w:tplc="36388A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i/>
        <w:noProof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F7DA1"/>
    <w:multiLevelType w:val="hybridMultilevel"/>
    <w:tmpl w:val="BD28329E"/>
    <w:lvl w:ilvl="0" w:tplc="8FF2D0A4">
      <w:start w:val="2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31BA8"/>
    <w:multiLevelType w:val="hybridMultilevel"/>
    <w:tmpl w:val="6A4A1C94"/>
    <w:lvl w:ilvl="0" w:tplc="3B26A512">
      <w:start w:val="2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3E80"/>
    <w:multiLevelType w:val="hybridMultilevel"/>
    <w:tmpl w:val="04D235FE"/>
    <w:lvl w:ilvl="0" w:tplc="3D4CDDC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10088D"/>
    <w:multiLevelType w:val="hybridMultilevel"/>
    <w:tmpl w:val="6988E8D4"/>
    <w:lvl w:ilvl="0" w:tplc="095C6AAC">
      <w:start w:val="2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96866"/>
    <w:multiLevelType w:val="hybridMultilevel"/>
    <w:tmpl w:val="3388313A"/>
    <w:lvl w:ilvl="0" w:tplc="3D4CD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93BEA"/>
    <w:multiLevelType w:val="hybridMultilevel"/>
    <w:tmpl w:val="A52E59D4"/>
    <w:lvl w:ilvl="0" w:tplc="2248A454">
      <w:start w:val="2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13B0A"/>
    <w:multiLevelType w:val="hybridMultilevel"/>
    <w:tmpl w:val="0E94B194"/>
    <w:lvl w:ilvl="0" w:tplc="3D4CD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noProof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271"/>
    <w:rsid w:val="00095049"/>
    <w:rsid w:val="000A3DB0"/>
    <w:rsid w:val="00106675"/>
    <w:rsid w:val="001E149E"/>
    <w:rsid w:val="00210A50"/>
    <w:rsid w:val="00241B02"/>
    <w:rsid w:val="002716CF"/>
    <w:rsid w:val="00423210"/>
    <w:rsid w:val="004A4A09"/>
    <w:rsid w:val="004E6C9E"/>
    <w:rsid w:val="00503FDB"/>
    <w:rsid w:val="00504DFE"/>
    <w:rsid w:val="00576709"/>
    <w:rsid w:val="005946BE"/>
    <w:rsid w:val="00622113"/>
    <w:rsid w:val="007046B9"/>
    <w:rsid w:val="00735B08"/>
    <w:rsid w:val="007A3535"/>
    <w:rsid w:val="00846609"/>
    <w:rsid w:val="00850932"/>
    <w:rsid w:val="008F69BD"/>
    <w:rsid w:val="00960271"/>
    <w:rsid w:val="00A62D92"/>
    <w:rsid w:val="00AA7C22"/>
    <w:rsid w:val="00B35BC6"/>
    <w:rsid w:val="00B65477"/>
    <w:rsid w:val="00C3593B"/>
    <w:rsid w:val="00CB5F19"/>
    <w:rsid w:val="00D44AF6"/>
    <w:rsid w:val="00D8332D"/>
    <w:rsid w:val="00D86A91"/>
    <w:rsid w:val="00DF58A8"/>
    <w:rsid w:val="00E61FAD"/>
    <w:rsid w:val="00F623FE"/>
    <w:rsid w:val="00F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7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60271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6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602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654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65477"/>
  </w:style>
  <w:style w:type="paragraph" w:styleId="a7">
    <w:name w:val="footer"/>
    <w:basedOn w:val="a"/>
    <w:link w:val="Char1"/>
    <w:uiPriority w:val="99"/>
    <w:semiHidden/>
    <w:unhideWhenUsed/>
    <w:rsid w:val="00B654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B65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2015-09-08T22:10:00Z</dcterms:created>
  <dcterms:modified xsi:type="dcterms:W3CDTF">2015-09-27T05:54:00Z</dcterms:modified>
</cp:coreProperties>
</file>