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B" w:rsidRDefault="00C22309" w:rsidP="005D292B">
      <w:pPr>
        <w:contextualSpacing/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DAD34" wp14:editId="3B7A72CA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2937C" wp14:editId="0930EFAA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ΦΥΛΛΟ ΕΡΓΑΣΙΑΣ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6450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ΦΥΛΛΟ ΕΡΓΑΣΙΑΣ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A6450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  <w:r w:rsidR="005D292B"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>ΦΑΣΗ 4: Αλκοολούχα ποτά</w:t>
      </w:r>
    </w:p>
    <w:p w:rsidR="005B6F06" w:rsidRDefault="005B6F06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Υλικά: Άδεια μπουκάλια αλκοολούχων ποτών (μπύρας, κρασιού, ούζου)</w:t>
      </w:r>
    </w:p>
    <w:p w:rsidR="008F6CBC" w:rsidRDefault="005B6F06" w:rsidP="005D292B">
      <w:pPr>
        <w:pStyle w:val="a7"/>
        <w:tabs>
          <w:tab w:val="left" w:pos="284"/>
          <w:tab w:val="left" w:pos="426"/>
          <w:tab w:val="left" w:pos="567"/>
          <w:tab w:val="left" w:pos="851"/>
        </w:tabs>
        <w:ind w:left="0"/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Παρατηρείστε τις εκφράσεις περιεκτικότητας στις ετικέτες των μπουκαλιών που βρίσκονται στον πάγκο σας και συμπληρώστε τις προτάσεις:</w:t>
      </w:r>
    </w:p>
    <w:p w:rsidR="005B6F06" w:rsidRPr="005B6F06" w:rsidRDefault="005B6F06" w:rsidP="005B6F0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Η μπύρα έχει περιεκτικότητα …………………  </w:t>
      </w:r>
    </w:p>
    <w:p w:rsidR="00BC6A4D" w:rsidRDefault="005B6F06" w:rsidP="005B6F06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>Σε κάθε …………………  μπύρα</w:t>
      </w:r>
      <w:r w:rsidR="00BC6A4D">
        <w:rPr>
          <w:rStyle w:val="apple-style-span"/>
          <w:rFonts w:ascii="Comic Sans MS" w:hAnsi="Comic Sans MS"/>
        </w:rPr>
        <w:t xml:space="preserve">ς, περιέχονται …………………  …………………  …………………  </w:t>
      </w:r>
    </w:p>
    <w:p w:rsidR="00BC6A4D" w:rsidRPr="005B6F06" w:rsidRDefault="00BC6A4D" w:rsidP="00BC6A4D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Το κρασί έχει περιεκτικότητα …………………  </w:t>
      </w:r>
    </w:p>
    <w:p w:rsidR="00BC6A4D" w:rsidRDefault="00BC6A4D" w:rsidP="00BC6A4D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 xml:space="preserve">Σε κάθε …………………  κρασιού, περιέχονται …………………  …………………  …………………  </w:t>
      </w:r>
    </w:p>
    <w:p w:rsidR="00BC6A4D" w:rsidRPr="00BC6A4D" w:rsidRDefault="00BC6A4D" w:rsidP="00BC6A4D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 xml:space="preserve">Το ούζο έχει περιεκτικότητα …………………  </w:t>
      </w:r>
    </w:p>
    <w:p w:rsidR="00DC6004" w:rsidRDefault="00BC6A4D" w:rsidP="00BC6A4D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 xml:space="preserve">Σε κάθε …………………  ούζου, περιέχονται …………………  …………………  ………………… </w:t>
      </w:r>
    </w:p>
    <w:p w:rsidR="00DC6004" w:rsidRDefault="00BC6A4D" w:rsidP="00BE710A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</w:rPr>
        <w:t xml:space="preserve"> </w:t>
      </w:r>
      <w:r w:rsidR="00DC6004">
        <w:rPr>
          <w:rStyle w:val="apple-style-span"/>
          <w:rFonts w:ascii="Comic Sans MS" w:hAnsi="Comic Sans MS"/>
          <w:b/>
          <w:sz w:val="22"/>
        </w:rPr>
        <w:t xml:space="preserve">Πείραμα 3 (Πείραμα επίδειξης) </w:t>
      </w:r>
      <w:r w:rsidR="00DC6004">
        <w:rPr>
          <w:rStyle w:val="apple-style-span"/>
          <w:rFonts w:ascii="Comic Sans MS" w:hAnsi="Comic Sans MS"/>
          <w:b/>
          <w:sz w:val="28"/>
          <w:u w:val="single"/>
        </w:rPr>
        <w:t xml:space="preserve">Χρήση του </w:t>
      </w:r>
      <w:proofErr w:type="spellStart"/>
      <w:r w:rsidR="00DC6004">
        <w:rPr>
          <w:rStyle w:val="apple-style-span"/>
          <w:rFonts w:ascii="Comic Sans MS" w:hAnsi="Comic Sans MS"/>
          <w:b/>
          <w:sz w:val="28"/>
          <w:u w:val="single"/>
        </w:rPr>
        <w:t>αλκοολόμετρου</w:t>
      </w:r>
      <w:proofErr w:type="spellEnd"/>
    </w:p>
    <w:p w:rsidR="00DC6004" w:rsidRPr="00DC6004" w:rsidRDefault="00DC6004" w:rsidP="00BE710A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>Σκεύη – υλικά:</w:t>
      </w:r>
      <w:r w:rsidR="00BE710A">
        <w:rPr>
          <w:rStyle w:val="apple-style-span"/>
          <w:rFonts w:ascii="Comic Sans MS" w:hAnsi="Comic Sans MS"/>
          <w:b/>
          <w:sz w:val="22"/>
        </w:rPr>
        <w:t xml:space="preserve"> Τσίπουρο ή άλλο αλκοολούχο ποτό</w:t>
      </w:r>
      <w:r>
        <w:rPr>
          <w:rStyle w:val="apple-style-span"/>
          <w:rFonts w:ascii="Comic Sans MS" w:hAnsi="Comic Sans MS"/>
          <w:b/>
          <w:sz w:val="22"/>
        </w:rPr>
        <w:t xml:space="preserve">, ογκομετρικός κύλινδρος 250 </w:t>
      </w:r>
      <w:r>
        <w:rPr>
          <w:rStyle w:val="apple-style-span"/>
          <w:rFonts w:ascii="Comic Sans MS" w:hAnsi="Comic Sans MS"/>
          <w:b/>
          <w:sz w:val="22"/>
          <w:lang w:val="en-US"/>
        </w:rPr>
        <w:t>mL</w:t>
      </w:r>
      <w:r>
        <w:rPr>
          <w:rStyle w:val="apple-style-span"/>
          <w:rFonts w:ascii="Comic Sans MS" w:hAnsi="Comic Sans MS"/>
          <w:b/>
          <w:sz w:val="22"/>
        </w:rPr>
        <w:t>.</w:t>
      </w:r>
    </w:p>
    <w:p w:rsidR="00BC6A4D" w:rsidRPr="00BE710A" w:rsidRDefault="00DC6004" w:rsidP="00BE710A">
      <w:pPr>
        <w:tabs>
          <w:tab w:val="left" w:pos="426"/>
        </w:tabs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  <w:b/>
        </w:rPr>
        <w:t>Διαδικασία</w:t>
      </w:r>
      <w:r w:rsidR="00BE710A">
        <w:rPr>
          <w:rStyle w:val="apple-style-span"/>
          <w:rFonts w:ascii="Comic Sans MS" w:hAnsi="Comic Sans MS"/>
          <w:b/>
        </w:rPr>
        <w:t xml:space="preserve">: Στον ογκομετρικό κύλινδρο προσθέτουμε μέχρι τα 2/3 του ύψους του τσίπουρο. Βυθίζουμε το αλκοολόμετρο στο τσίπουρο και περιμένουμε να ισορροπήσει. Διαβάζουμε την ένδειξη του </w:t>
      </w:r>
      <w:proofErr w:type="spellStart"/>
      <w:r w:rsidR="00BE710A">
        <w:rPr>
          <w:rStyle w:val="apple-style-span"/>
          <w:rFonts w:ascii="Comic Sans MS" w:hAnsi="Comic Sans MS"/>
          <w:b/>
        </w:rPr>
        <w:t>αλκοολόμετρου</w:t>
      </w:r>
      <w:proofErr w:type="spellEnd"/>
      <w:r w:rsidR="00BE710A">
        <w:rPr>
          <w:rStyle w:val="apple-style-span"/>
          <w:rFonts w:ascii="Comic Sans MS" w:hAnsi="Comic Sans MS"/>
          <w:b/>
        </w:rPr>
        <w:t xml:space="preserve">:  </w:t>
      </w:r>
      <w:r w:rsidR="00BE710A" w:rsidRPr="00BE710A">
        <w:rPr>
          <w:rStyle w:val="apple-style-span"/>
          <w:rFonts w:ascii="Comic Sans MS" w:hAnsi="Comic Sans MS"/>
          <w:b/>
        </w:rPr>
        <w:t xml:space="preserve"> </w:t>
      </w:r>
    </w:p>
    <w:p w:rsidR="00BE710A" w:rsidRDefault="00BE710A" w:rsidP="00DC6004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>Το τσίπουρο είναι:</w:t>
      </w:r>
      <w:r w:rsidR="00DC6004">
        <w:rPr>
          <w:rStyle w:val="apple-style-span"/>
          <w:rFonts w:ascii="Comic Sans MS" w:hAnsi="Comic Sans MS"/>
        </w:rPr>
        <w:t xml:space="preserve"> </w:t>
      </w:r>
      <w:r w:rsidR="00DC6004" w:rsidRPr="005D292B">
        <w:rPr>
          <w:rStyle w:val="apple-style-span"/>
          <w:rFonts w:ascii="Comic Sans MS" w:hAnsi="Comic Sans MS"/>
        </w:rPr>
        <w:t xml:space="preserve"> </w:t>
      </w:r>
      <w:r w:rsidR="00D14343">
        <w:rPr>
          <w:rStyle w:val="apple-style-span"/>
          <w:rFonts w:ascii="Comic Sans MS" w:hAnsi="Comic Sans MS"/>
        </w:rPr>
        <w:t>…………………  αλκοολικών βαθμών.</w:t>
      </w:r>
    </w:p>
    <w:p w:rsidR="00D14343" w:rsidRDefault="00D14343" w:rsidP="00D14343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</w:p>
    <w:p w:rsidR="00D14343" w:rsidRDefault="00D14343" w:rsidP="00D14343">
      <w:pPr>
        <w:pStyle w:val="a7"/>
        <w:tabs>
          <w:tab w:val="left" w:pos="284"/>
        </w:tabs>
        <w:spacing w:line="276" w:lineRule="auto"/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Αφού μελετήσετε τη σελίδα «Αλκοολούχα ποτά» του λογισμικού «Ο Θαυμαστός Κόσμος της Χημείας για το Γυμνάσιο» </w:t>
      </w:r>
      <w:r w:rsidRPr="00762DAC">
        <w:rPr>
          <w:rStyle w:val="apple-style-span"/>
          <w:rFonts w:ascii="Comic Sans MS" w:hAnsi="Comic Sans MS"/>
          <w:sz w:val="16"/>
        </w:rPr>
        <w:t>(</w:t>
      </w:r>
      <w:r w:rsidRPr="00D14343">
        <w:rPr>
          <w:rStyle w:val="apple-style-span"/>
          <w:rFonts w:ascii="Comic Sans MS" w:hAnsi="Comic Sans MS"/>
          <w:sz w:val="16"/>
        </w:rPr>
        <w:t>http://molwave.chem.auth.gr/fabchem/?q=node/272</w:t>
      </w:r>
      <w:r w:rsidRPr="00762DAC">
        <w:rPr>
          <w:rStyle w:val="apple-style-span"/>
          <w:rFonts w:ascii="Comic Sans MS" w:hAnsi="Comic Sans MS"/>
          <w:sz w:val="16"/>
        </w:rPr>
        <w:t xml:space="preserve">), </w:t>
      </w:r>
      <w:r w:rsidR="00F3773B">
        <w:rPr>
          <w:rStyle w:val="apple-style-span"/>
          <w:rFonts w:ascii="Comic Sans MS" w:hAnsi="Comic Sans MS"/>
          <w:sz w:val="16"/>
        </w:rPr>
        <w:t xml:space="preserve"> </w:t>
      </w:r>
      <w:r>
        <w:rPr>
          <w:rStyle w:val="apple-style-span"/>
          <w:rFonts w:ascii="Comic Sans MS" w:hAnsi="Comic Sans MS"/>
          <w:b/>
        </w:rPr>
        <w:t>αντιστοιχίστε τα ποτά της 1</w:t>
      </w:r>
      <w:r w:rsidRPr="00D14343">
        <w:rPr>
          <w:rStyle w:val="apple-style-span"/>
          <w:rFonts w:ascii="Comic Sans MS" w:hAnsi="Comic Sans MS"/>
          <w:b/>
          <w:vertAlign w:val="superscript"/>
        </w:rPr>
        <w:t>ης</w:t>
      </w:r>
      <w:r>
        <w:rPr>
          <w:rStyle w:val="apple-style-span"/>
          <w:rFonts w:ascii="Comic Sans MS" w:hAnsi="Comic Sans MS"/>
          <w:b/>
        </w:rPr>
        <w:t xml:space="preserve"> στήλης, με την κατηγορία στην οποία ανήκουν</w:t>
      </w:r>
      <w:r w:rsidRPr="00762DAC">
        <w:rPr>
          <w:rStyle w:val="apple-style-span"/>
          <w:rFonts w:ascii="Comic Sans MS" w:hAnsi="Comic Sans MS"/>
          <w:b/>
        </w:rPr>
        <w:t>:</w:t>
      </w:r>
    </w:p>
    <w:p w:rsidR="00F3773B" w:rsidRPr="005B6F06" w:rsidRDefault="00F3773B" w:rsidP="00F3773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5"/>
        <w:gridCol w:w="4644"/>
      </w:tblGrid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1.Τσίπουρο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 xml:space="preserve">Ι. Μη </w:t>
            </w:r>
            <w:proofErr w:type="spellStart"/>
            <w:r>
              <w:rPr>
                <w:rStyle w:val="apple-style-span"/>
                <w:rFonts w:ascii="Comic Sans MS" w:hAnsi="Comic Sans MS"/>
              </w:rPr>
              <w:t>αποσταζόμενα</w:t>
            </w:r>
            <w:proofErr w:type="spellEnd"/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2.</w:t>
            </w:r>
            <w:r w:rsidR="00F3773B">
              <w:rPr>
                <w:rStyle w:val="apple-style-span"/>
                <w:rFonts w:ascii="Comic Sans MS" w:hAnsi="Comic Sans MS"/>
              </w:rPr>
              <w:t>Κρασί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3.</w:t>
            </w:r>
            <w:r w:rsidR="00F3773B">
              <w:rPr>
                <w:rStyle w:val="apple-style-span"/>
                <w:rFonts w:ascii="Comic Sans MS" w:hAnsi="Comic Sans MS"/>
              </w:rPr>
              <w:t>Βότκα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4.</w:t>
            </w:r>
            <w:r w:rsidR="00F3773B">
              <w:rPr>
                <w:rStyle w:val="apple-style-span"/>
                <w:rFonts w:ascii="Comic Sans MS" w:hAnsi="Comic Sans MS"/>
              </w:rPr>
              <w:t>Ούζο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 xml:space="preserve">ΙΙ. </w:t>
            </w:r>
            <w:proofErr w:type="spellStart"/>
            <w:r>
              <w:rPr>
                <w:rStyle w:val="apple-style-span"/>
                <w:rFonts w:ascii="Comic Sans MS" w:hAnsi="Comic Sans MS"/>
              </w:rPr>
              <w:t>Αποσταζόμενα</w:t>
            </w:r>
            <w:proofErr w:type="spellEnd"/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5.</w:t>
            </w:r>
            <w:r w:rsidR="00F3773B">
              <w:rPr>
                <w:rStyle w:val="apple-style-span"/>
                <w:rFonts w:ascii="Comic Sans MS" w:hAnsi="Comic Sans MS"/>
              </w:rPr>
              <w:t>Τσέρυ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6.</w:t>
            </w:r>
            <w:r w:rsidR="00F3773B">
              <w:rPr>
                <w:rStyle w:val="apple-style-span"/>
                <w:rFonts w:ascii="Comic Sans MS" w:hAnsi="Comic Sans MS"/>
              </w:rPr>
              <w:t xml:space="preserve">Μπύρα 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7.</w:t>
            </w:r>
            <w:r w:rsidR="00F3773B">
              <w:rPr>
                <w:rStyle w:val="apple-style-span"/>
                <w:rFonts w:ascii="Comic Sans MS" w:hAnsi="Comic Sans MS"/>
              </w:rPr>
              <w:t>Κουαντρό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ΙΙΙ. Ηδύποτα</w:t>
            </w: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8.Μέντα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  <w:tr w:rsidR="00F3773B" w:rsidTr="00F3773B">
        <w:tc>
          <w:tcPr>
            <w:tcW w:w="5353" w:type="dxa"/>
          </w:tcPr>
          <w:p w:rsidR="00F3773B" w:rsidRDefault="00427A3C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9.</w:t>
            </w:r>
            <w:r w:rsidR="00F3773B">
              <w:rPr>
                <w:rStyle w:val="apple-style-span"/>
                <w:rFonts w:ascii="Comic Sans MS" w:hAnsi="Comic Sans MS"/>
              </w:rPr>
              <w:t>Ρακί</w:t>
            </w:r>
          </w:p>
        </w:tc>
        <w:tc>
          <w:tcPr>
            <w:tcW w:w="425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4644" w:type="dxa"/>
          </w:tcPr>
          <w:p w:rsidR="00F3773B" w:rsidRDefault="00F3773B" w:rsidP="00003544">
            <w:pPr>
              <w:pStyle w:val="a7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rStyle w:val="apple-style-span"/>
                <w:rFonts w:ascii="Comic Sans MS" w:hAnsi="Comic Sans MS"/>
              </w:rPr>
            </w:pPr>
          </w:p>
        </w:tc>
      </w:tr>
    </w:tbl>
    <w:p w:rsidR="00BC6A4D" w:rsidRDefault="004E1590" w:rsidP="004E1590">
      <w:pPr>
        <w:tabs>
          <w:tab w:val="left" w:pos="426"/>
        </w:tabs>
        <w:spacing w:line="276" w:lineRule="auto"/>
        <w:ind w:left="142"/>
        <w:rPr>
          <w:rStyle w:val="apple-style-span"/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06E43C7" wp14:editId="212ACE16">
            <wp:simplePos x="0" y="0"/>
            <wp:positionH relativeFrom="column">
              <wp:posOffset>5110480</wp:posOffset>
            </wp:positionH>
            <wp:positionV relativeFrom="paragraph">
              <wp:posOffset>165100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_4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004" w:rsidRPr="00BE710A">
        <w:rPr>
          <w:rStyle w:val="apple-style-span"/>
          <w:rFonts w:ascii="Comic Sans MS" w:hAnsi="Comic Sans MS"/>
        </w:rPr>
        <w:t xml:space="preserve"> </w:t>
      </w:r>
      <w:r w:rsidR="00A8232E" w:rsidRPr="00A8232E">
        <w:rPr>
          <w:rFonts w:ascii="Comic Sans MS" w:hAnsi="Comic Sans MS"/>
          <w:noProof/>
        </w:rPr>
        <w:t xml:space="preserve"> </w:t>
      </w:r>
    </w:p>
    <w:p w:rsidR="004E1590" w:rsidRDefault="004E1590" w:rsidP="004E1590">
      <w:pPr>
        <w:pStyle w:val="a7"/>
        <w:tabs>
          <w:tab w:val="left" w:pos="284"/>
        </w:tabs>
        <w:spacing w:line="276" w:lineRule="auto"/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>Αφού παρατηρήσετε το σκίτσο, εξηγήστε σύντομα τις επιδράσεις της αιθανόλης στον οργανισμό. Να γράψετε δύο συνέπειες της κατάχρησής της</w:t>
      </w:r>
      <w:r w:rsidRPr="00762DAC">
        <w:rPr>
          <w:rStyle w:val="apple-style-span"/>
          <w:rFonts w:ascii="Comic Sans MS" w:hAnsi="Comic Sans MS"/>
          <w:b/>
        </w:rPr>
        <w:t>:</w:t>
      </w:r>
    </w:p>
    <w:p w:rsidR="004E1590" w:rsidRDefault="004E1590" w:rsidP="004E1590">
      <w:pPr>
        <w:pStyle w:val="a7"/>
        <w:numPr>
          <w:ilvl w:val="0"/>
          <w:numId w:val="8"/>
        </w:num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E1590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</w:t>
      </w:r>
    </w:p>
    <w:p w:rsidR="00737C87" w:rsidRPr="00245A0E" w:rsidRDefault="004E1590" w:rsidP="001A6450">
      <w:pPr>
        <w:pStyle w:val="a7"/>
        <w:tabs>
          <w:tab w:val="left" w:pos="284"/>
        </w:tabs>
        <w:spacing w:line="276" w:lineRule="auto"/>
        <w:ind w:left="502"/>
        <w:rPr>
          <w:rFonts w:ascii="Comic Sans MS" w:hAnsi="Comic Sans MS"/>
          <w:lang w:eastAsia="en-US"/>
        </w:rPr>
      </w:pPr>
      <w:r w:rsidRPr="004E1590">
        <w:rPr>
          <w:rStyle w:val="apple-style-span"/>
          <w:rFonts w:ascii="Comic Sans MS" w:hAnsi="Comic Sans MS"/>
        </w:rPr>
        <w:t>.....................................................................................</w:t>
      </w:r>
      <w:r w:rsidR="001A6450">
        <w:rPr>
          <w:rStyle w:val="apple-style-span"/>
          <w:rFonts w:ascii="Comic Sans MS" w:hAnsi="Comic Sans MS"/>
        </w:rPr>
        <w:t xml:space="preserve">............................... </w:t>
      </w:r>
      <w:bookmarkStart w:id="0" w:name="_GoBack"/>
      <w:bookmarkEnd w:id="0"/>
    </w:p>
    <w:sectPr w:rsidR="00737C87" w:rsidRPr="00245A0E" w:rsidSect="004045E9">
      <w:footerReference w:type="even" r:id="rId12"/>
      <w:footerReference w:type="default" r:id="rId13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C8" w:rsidRDefault="005E2AC8">
      <w:r>
        <w:separator/>
      </w:r>
    </w:p>
  </w:endnote>
  <w:endnote w:type="continuationSeparator" w:id="0">
    <w:p w:rsidR="005E2AC8" w:rsidRDefault="005E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6450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C8" w:rsidRDefault="005E2AC8">
      <w:r>
        <w:separator/>
      </w:r>
    </w:p>
  </w:footnote>
  <w:footnote w:type="continuationSeparator" w:id="0">
    <w:p w:rsidR="005E2AC8" w:rsidRDefault="005E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B5CD9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6450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751E"/>
    <w:rsid w:val="003B6070"/>
    <w:rsid w:val="003C1869"/>
    <w:rsid w:val="003D1957"/>
    <w:rsid w:val="003D5530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845A4"/>
    <w:rsid w:val="00591421"/>
    <w:rsid w:val="005A129F"/>
    <w:rsid w:val="005B6F06"/>
    <w:rsid w:val="005D16F5"/>
    <w:rsid w:val="005D292B"/>
    <w:rsid w:val="005D537E"/>
    <w:rsid w:val="005E2AC8"/>
    <w:rsid w:val="005E4066"/>
    <w:rsid w:val="005F009C"/>
    <w:rsid w:val="00602B9E"/>
    <w:rsid w:val="00615031"/>
    <w:rsid w:val="00644033"/>
    <w:rsid w:val="00656FB2"/>
    <w:rsid w:val="0067196F"/>
    <w:rsid w:val="00672390"/>
    <w:rsid w:val="00681DEA"/>
    <w:rsid w:val="0068659D"/>
    <w:rsid w:val="00687FB0"/>
    <w:rsid w:val="006A68BE"/>
    <w:rsid w:val="00737C87"/>
    <w:rsid w:val="007418E2"/>
    <w:rsid w:val="00757CE5"/>
    <w:rsid w:val="00762DAC"/>
    <w:rsid w:val="00792E4C"/>
    <w:rsid w:val="00794FD1"/>
    <w:rsid w:val="007B1ECF"/>
    <w:rsid w:val="007B6A55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655F"/>
    <w:rsid w:val="00964310"/>
    <w:rsid w:val="009925F5"/>
    <w:rsid w:val="009A1406"/>
    <w:rsid w:val="009A76AE"/>
    <w:rsid w:val="009D4C1E"/>
    <w:rsid w:val="009F4336"/>
    <w:rsid w:val="00A27ABF"/>
    <w:rsid w:val="00A34597"/>
    <w:rsid w:val="00A5381D"/>
    <w:rsid w:val="00A67A31"/>
    <w:rsid w:val="00A8232E"/>
    <w:rsid w:val="00A95168"/>
    <w:rsid w:val="00AC7E03"/>
    <w:rsid w:val="00AD34F5"/>
    <w:rsid w:val="00B00A5D"/>
    <w:rsid w:val="00B21037"/>
    <w:rsid w:val="00B822E3"/>
    <w:rsid w:val="00BC6A4D"/>
    <w:rsid w:val="00BE710A"/>
    <w:rsid w:val="00BF50D9"/>
    <w:rsid w:val="00C019CB"/>
    <w:rsid w:val="00C0250E"/>
    <w:rsid w:val="00C22309"/>
    <w:rsid w:val="00C27B4E"/>
    <w:rsid w:val="00C54D11"/>
    <w:rsid w:val="00C80339"/>
    <w:rsid w:val="00C87C0E"/>
    <w:rsid w:val="00CC1C7C"/>
    <w:rsid w:val="00CC3B1B"/>
    <w:rsid w:val="00CC65BE"/>
    <w:rsid w:val="00CF2211"/>
    <w:rsid w:val="00D14343"/>
    <w:rsid w:val="00D1650C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F220-505E-4FAF-90EC-13AECDA9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3</cp:revision>
  <cp:lastPrinted>2015-01-28T00:41:00Z</cp:lastPrinted>
  <dcterms:created xsi:type="dcterms:W3CDTF">2015-09-29T20:36:00Z</dcterms:created>
  <dcterms:modified xsi:type="dcterms:W3CDTF">2015-09-29T20:47:00Z</dcterms:modified>
</cp:coreProperties>
</file>