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6A" w:rsidRDefault="005E5E6A" w:rsidP="005E5E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ΜΑΘΗΜΑΤΙΚΑ Β’ ΓΥΜΝΑΣΙΟΥ</w:t>
      </w:r>
    </w:p>
    <w:p w:rsidR="00837B34" w:rsidRPr="005E5E6A" w:rsidRDefault="00D7671D" w:rsidP="005E5E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Β3.1 ΕΓΓΕΓΡΑΜΜΕΝΕΣ</w:t>
      </w:r>
      <w:r w:rsidR="005E5E6A">
        <w:rPr>
          <w:b/>
          <w:sz w:val="32"/>
          <w:szCs w:val="32"/>
          <w:u w:val="single"/>
        </w:rPr>
        <w:t xml:space="preserve"> ΓΩΝΙΕΣ</w:t>
      </w:r>
    </w:p>
    <w:p w:rsidR="00D7671D" w:rsidRPr="00756A1F" w:rsidRDefault="00D7671D" w:rsidP="00756A1F">
      <w:pPr>
        <w:tabs>
          <w:tab w:val="left" w:pos="1875"/>
          <w:tab w:val="center" w:pos="41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</w:pPr>
      <w:r w:rsidRPr="00363DA3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Φύλλο</w:t>
      </w:r>
      <w:r w:rsidRPr="00D7671D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 xml:space="preserve"> εργασίας στ</w:t>
      </w:r>
      <w:r w:rsidR="00B36583" w:rsidRPr="00B36583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ην επίκεντρη γωνία</w:t>
      </w:r>
      <w:r w:rsidR="00756A1F" w:rsidRPr="00756A1F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 xml:space="preserve"> (</w:t>
      </w:r>
      <w:r w:rsidR="00756A1F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 xml:space="preserve"> </w:t>
      </w:r>
      <w:bookmarkStart w:id="0" w:name="_GoBack"/>
      <w:bookmarkEnd w:id="0"/>
      <w:r w:rsidR="00756A1F" w:rsidRPr="00756A1F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 xml:space="preserve">20 </w:t>
      </w:r>
      <w:r w:rsidR="00756A1F">
        <w:rPr>
          <w:rFonts w:ascii="Times New Roman" w:eastAsia="Calibri" w:hAnsi="Times New Roman" w:cs="Times New Roman"/>
          <w:b/>
          <w:sz w:val="32"/>
          <w:szCs w:val="32"/>
          <w:u w:val="single"/>
          <w:lang w:eastAsia="el-GR"/>
        </w:rPr>
        <w:t>λεπτών )</w:t>
      </w:r>
    </w:p>
    <w:p w:rsidR="00D7671D" w:rsidRPr="00D7671D" w:rsidRDefault="00D7671D" w:rsidP="00D767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7671D" w:rsidRDefault="00D7671D" w:rsidP="00D7671D">
      <w:pPr>
        <w:keepNext/>
        <w:tabs>
          <w:tab w:val="left" w:pos="993"/>
          <w:tab w:val="right" w:leader="dot" w:pos="8222"/>
        </w:tabs>
        <w:snapToGrid w:val="0"/>
        <w:spacing w:after="0" w:line="360" w:lineRule="auto"/>
        <w:ind w:left="60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7671D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Ονοματεπώνυμο: 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………………………………..… / …/ 20…</w:t>
      </w:r>
    </w:p>
    <w:p w:rsidR="00771141" w:rsidRPr="00771141" w:rsidRDefault="00771141" w:rsidP="00771141">
      <w:pPr>
        <w:rPr>
          <w:b/>
          <w:sz w:val="28"/>
          <w:szCs w:val="28"/>
          <w:u w:val="single"/>
        </w:rPr>
      </w:pPr>
      <w:r w:rsidRPr="00771141">
        <w:rPr>
          <w:b/>
          <w:sz w:val="28"/>
          <w:szCs w:val="28"/>
          <w:u w:val="single"/>
        </w:rPr>
        <w:t xml:space="preserve"> Δραστηριότητα : Επίκεντρη γωνία.</w:t>
      </w:r>
    </w:p>
    <w:p w:rsidR="00771141" w:rsidRPr="003E6C83" w:rsidRDefault="00771141" w:rsidP="00771141">
      <w:pPr>
        <w:pStyle w:val="kostassomakeim"/>
        <w:tabs>
          <w:tab w:val="left" w:pos="284"/>
        </w:tabs>
        <w:spacing w:after="0" w:line="360" w:lineRule="auto"/>
        <w:jc w:val="both"/>
        <w:rPr>
          <w:sz w:val="28"/>
          <w:szCs w:val="28"/>
        </w:rPr>
      </w:pPr>
      <w:r w:rsidRPr="00B36583">
        <w:rPr>
          <w:sz w:val="28"/>
          <w:szCs w:val="28"/>
        </w:rPr>
        <w:t xml:space="preserve">Ανοίξτε το φύλλο εργασίας του </w:t>
      </w:r>
      <w:proofErr w:type="spellStart"/>
      <w:r w:rsidRPr="00CD44A5">
        <w:rPr>
          <w:color w:val="0070C0"/>
          <w:sz w:val="28"/>
          <w:szCs w:val="28"/>
          <w:shd w:val="clear" w:color="auto" w:fill="FFFFFF" w:themeFill="background1"/>
          <w:lang w:val="en-US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Geogebra</w:t>
      </w:r>
      <w:proofErr w:type="spellEnd"/>
      <w:r w:rsidRPr="00476A73">
        <w:rPr>
          <w:color w:val="00B0F0"/>
          <w:sz w:val="28"/>
          <w:szCs w:val="28"/>
        </w:rPr>
        <w:t xml:space="preserve"> </w:t>
      </w:r>
      <w:r w:rsidRPr="00B36583">
        <w:rPr>
          <w:sz w:val="28"/>
          <w:szCs w:val="28"/>
        </w:rPr>
        <w:t>«Επίκεντρη γωνία», ακολουθώντας το σύνδεσμο:</w:t>
      </w:r>
      <w:r w:rsidR="003E6C83" w:rsidRPr="003E6C83">
        <w:t xml:space="preserve"> </w:t>
      </w:r>
      <w:hyperlink r:id="rId7" w:history="1">
        <w:r w:rsidR="003E6C83" w:rsidRPr="009920A5">
          <w:rPr>
            <w:rStyle w:val="-"/>
            <w:sz w:val="28"/>
            <w:szCs w:val="28"/>
          </w:rPr>
          <w:t>https://tube.geogebra.org/m/1420363</w:t>
        </w:r>
      </w:hyperlink>
      <w:r w:rsidR="003E6C83" w:rsidRPr="003E6C83">
        <w:rPr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7671D" w:rsidTr="00D7671D">
        <w:tc>
          <w:tcPr>
            <w:tcW w:w="8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E6D39" w:rsidRPr="005E5E6A" w:rsidRDefault="00DE6D39" w:rsidP="00D7671D">
            <w:pPr>
              <w:rPr>
                <w:b/>
                <w:sz w:val="28"/>
                <w:szCs w:val="28"/>
              </w:rPr>
            </w:pPr>
          </w:p>
          <w:p w:rsidR="00DE6D39" w:rsidRDefault="00DE6D39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DE6D39">
              <w:rPr>
                <w:b/>
                <w:sz w:val="28"/>
                <w:szCs w:val="28"/>
                <w:u w:val="single"/>
              </w:rPr>
              <w:t>Βήμα 1</w:t>
            </w:r>
            <w:r w:rsidRPr="00DE6D39">
              <w:rPr>
                <w:b/>
                <w:sz w:val="28"/>
                <w:szCs w:val="28"/>
                <w:u w:val="single"/>
                <w:vertAlign w:val="superscript"/>
              </w:rPr>
              <w:t>ο</w:t>
            </w:r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r>
              <w:rPr>
                <w:b/>
                <w:sz w:val="28"/>
                <w:szCs w:val="28"/>
              </w:rPr>
              <w:t xml:space="preserve"> Γωνία-μήκος πλευρών</w:t>
            </w:r>
          </w:p>
          <w:p w:rsidR="00DE6D39" w:rsidRDefault="00DE6D39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Οι δρομείς α,β,γ συνδέονται με τις αντίστοιχες γωνίες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Β,</m:t>
                  </m:r>
                </m:e>
              </m:acc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Γ</m:t>
                  </m:r>
                </m:e>
              </m:acc>
            </m:oMath>
            <w:r>
              <w:rPr>
                <w:rFonts w:eastAsiaTheme="minorEastAsia"/>
                <w:sz w:val="28"/>
                <w:szCs w:val="28"/>
              </w:rPr>
              <w:t xml:space="preserve"> . Να σύρετε τους δρομείς ώστε να γίνουν και οι τρεις γωνίες ίσες και στη συνέχεια να συμπληρώσετε την ισότητα:</w:t>
            </w:r>
          </w:p>
          <w:p w:rsidR="00DE6D39" w:rsidRDefault="00E260EC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Γ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</m:oMath>
            <w:r w:rsidR="00DE6D39" w:rsidRPr="00DE6D39">
              <w:rPr>
                <w:rFonts w:eastAsiaTheme="minorEastAsia"/>
                <w:b/>
                <w:sz w:val="28"/>
                <w:szCs w:val="28"/>
              </w:rPr>
              <w:t>…</w:t>
            </w:r>
          </w:p>
          <w:p w:rsidR="00DB55CB" w:rsidRDefault="00DB55CB" w:rsidP="00B36583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Τα μήκη των πλευρών </w:t>
            </w:r>
            <w:r w:rsidR="00EA76AA">
              <w:rPr>
                <w:rFonts w:eastAsiaTheme="minorEastAsia"/>
                <w:sz w:val="28"/>
                <w:szCs w:val="28"/>
                <w:lang w:val="en-US"/>
              </w:rPr>
              <w:t>AK</w:t>
            </w:r>
            <w:r w:rsidR="00EA76AA" w:rsidRPr="00EA76AA">
              <w:rPr>
                <w:rFonts w:eastAsiaTheme="minorEastAsia"/>
                <w:sz w:val="28"/>
                <w:szCs w:val="28"/>
              </w:rPr>
              <w:t xml:space="preserve"> , </w:t>
            </w:r>
            <w:r w:rsidR="00EA76AA">
              <w:rPr>
                <w:rFonts w:eastAsiaTheme="minorEastAsia"/>
                <w:sz w:val="28"/>
                <w:szCs w:val="28"/>
                <w:lang w:val="en-US"/>
              </w:rPr>
              <w:t>BM</w:t>
            </w:r>
            <w:r w:rsidR="00EA76AA" w:rsidRPr="00EA76AA">
              <w:rPr>
                <w:rFonts w:eastAsiaTheme="minorEastAsia"/>
                <w:sz w:val="28"/>
                <w:szCs w:val="28"/>
              </w:rPr>
              <w:t xml:space="preserve"> , </w:t>
            </w:r>
            <w:r w:rsidR="00EA76AA">
              <w:rPr>
                <w:rFonts w:eastAsiaTheme="minorEastAsia"/>
                <w:sz w:val="28"/>
                <w:szCs w:val="28"/>
              </w:rPr>
              <w:t xml:space="preserve">ΓΕ </w:t>
            </w:r>
            <w:r>
              <w:rPr>
                <w:rFonts w:eastAsiaTheme="minorEastAsia"/>
                <w:sz w:val="28"/>
                <w:szCs w:val="28"/>
              </w:rPr>
              <w:t>των 3</w:t>
            </w:r>
            <w:r w:rsidRPr="00DB55CB">
              <w:rPr>
                <w:rFonts w:eastAsiaTheme="minorEastAsia"/>
                <w:sz w:val="28"/>
                <w:szCs w:val="28"/>
                <w:vertAlign w:val="superscript"/>
              </w:rPr>
              <w:t>ων</w:t>
            </w:r>
            <w:r>
              <w:rPr>
                <w:rFonts w:eastAsiaTheme="minorEastAsia"/>
                <w:sz w:val="28"/>
                <w:szCs w:val="28"/>
              </w:rPr>
              <w:t xml:space="preserve"> γωνιών είναι ίσα;……………………………..</w:t>
            </w:r>
          </w:p>
          <w:p w:rsidR="00D7671D" w:rsidRPr="005E5E6A" w:rsidRDefault="00DB55CB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Πιστεύετε ότι αυτό επηρεάζει </w:t>
            </w:r>
            <w:r w:rsidR="002A4A20">
              <w:rPr>
                <w:rFonts w:eastAsiaTheme="minorEastAsia"/>
                <w:sz w:val="28"/>
                <w:szCs w:val="28"/>
              </w:rPr>
              <w:t>την πιο πάνω διαπίστωση ότι και οι 3 γωνίες είναι ίσες;…………………………………………………………………………………..</w:t>
            </w:r>
          </w:p>
        </w:tc>
      </w:tr>
    </w:tbl>
    <w:p w:rsidR="005E5E6A" w:rsidRDefault="005E5E6A"/>
    <w:tbl>
      <w:tblPr>
        <w:tblStyle w:val="a3"/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71141" w:rsidRPr="005E5E6A" w:rsidTr="00677E73">
        <w:tc>
          <w:tcPr>
            <w:tcW w:w="8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71141" w:rsidRPr="005E5E6A" w:rsidRDefault="00771141" w:rsidP="00677E73">
            <w:pPr>
              <w:rPr>
                <w:b/>
                <w:sz w:val="28"/>
                <w:szCs w:val="28"/>
              </w:rPr>
            </w:pPr>
          </w:p>
          <w:p w:rsidR="00771141" w:rsidRDefault="00771141" w:rsidP="007711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Βήμα 2</w:t>
            </w:r>
            <w:r w:rsidRPr="00DE6D39">
              <w:rPr>
                <w:b/>
                <w:sz w:val="28"/>
                <w:szCs w:val="28"/>
                <w:u w:val="single"/>
                <w:vertAlign w:val="superscript"/>
              </w:rPr>
              <w:t>ο</w:t>
            </w:r>
            <w:r>
              <w:rPr>
                <w:b/>
                <w:sz w:val="28"/>
                <w:szCs w:val="28"/>
                <w:u w:val="single"/>
              </w:rPr>
              <w:t xml:space="preserve"> :</w:t>
            </w:r>
            <w:r>
              <w:rPr>
                <w:b/>
                <w:sz w:val="28"/>
                <w:szCs w:val="28"/>
              </w:rPr>
              <w:t xml:space="preserve"> Σχέση επίκεντρης γωνίας και αντίστοιχου τόξου.</w:t>
            </w:r>
          </w:p>
          <w:p w:rsidR="00771141" w:rsidRDefault="00771141" w:rsidP="00771141">
            <w:pPr>
              <w:rPr>
                <w:b/>
                <w:sz w:val="28"/>
                <w:szCs w:val="28"/>
              </w:rPr>
            </w:pPr>
          </w:p>
          <w:p w:rsidR="00771141" w:rsidRDefault="00771141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Κάντε κλικ στο   </w:t>
            </w:r>
            <w:r>
              <w:object w:dxaOrig="114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5.75pt" o:ole="">
                  <v:imagedata r:id="rId8" o:title=""/>
                </v:shape>
                <o:OLEObject Type="Embed" ProgID="PBrush" ShapeID="_x0000_i1025" DrawAspect="Content" ObjectID="_1498810837" r:id="rId9"/>
              </w:object>
            </w:r>
            <w:r>
              <w:t xml:space="preserve"> . </w:t>
            </w:r>
            <w:r>
              <w:rPr>
                <w:sz w:val="28"/>
                <w:szCs w:val="28"/>
              </w:rPr>
              <w:t xml:space="preserve">Πως ονομάζονται τώρα οι γωνίες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Β,</m:t>
                  </m:r>
                </m:e>
              </m:acc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Γ</m:t>
                  </m:r>
                </m:e>
              </m:acc>
            </m:oMath>
            <w:r>
              <w:rPr>
                <w:rFonts w:eastAsiaTheme="minorEastAsia"/>
                <w:sz w:val="28"/>
                <w:szCs w:val="28"/>
              </w:rPr>
              <w:t xml:space="preserve"> και γιατί;………………………………………………………………………………………………………………………………………………………………………………………………………………………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B6E9A" w:rsidRDefault="004B6E9A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4B6E9A" w:rsidRDefault="004B6E9A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Ποια τα αντίστοιχα τόξα των 3</w:t>
            </w:r>
            <w:r w:rsidRPr="004B6E9A">
              <w:rPr>
                <w:rFonts w:eastAsiaTheme="minorEastAsia"/>
                <w:sz w:val="28"/>
                <w:szCs w:val="28"/>
                <w:vertAlign w:val="superscript"/>
              </w:rPr>
              <w:t>ων</w:t>
            </w:r>
            <w:r>
              <w:rPr>
                <w:rFonts w:eastAsiaTheme="minorEastAsia"/>
                <w:sz w:val="28"/>
                <w:szCs w:val="28"/>
              </w:rPr>
              <w:t xml:space="preserve"> γωνιών και πόσες μοίρες είναι το καθένα;</w:t>
            </w:r>
          </w:p>
          <w:p w:rsidR="004B6E9A" w:rsidRPr="00845A62" w:rsidRDefault="00E260EC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acc>
                <m:box>
                  <m:boxPr>
                    <m:opEmu m:val="1"/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</m:ctrlPr>
                      </m:groupChr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</m:e>
                    </m:groupChr>
                  </m:e>
                </m:box>
              </m:oMath>
            </m:oMathPara>
          </w:p>
          <w:p w:rsidR="004B6E9A" w:rsidRPr="00845A62" w:rsidRDefault="00E260EC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Β</m:t>
                    </m:r>
                  </m:e>
                </m:acc>
                <m:box>
                  <m:boxPr>
                    <m:opEmu m:val="1"/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</m:ctrlPr>
                      </m:groupChr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</m:e>
                    </m:groupChr>
                  </m:e>
                </m:box>
              </m:oMath>
            </m:oMathPara>
          </w:p>
          <w:p w:rsidR="004B6E9A" w:rsidRPr="00845A62" w:rsidRDefault="00E260EC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Γ</m:t>
                  </m:r>
                </m:e>
              </m:acc>
              <m:box>
                <m:boxPr>
                  <m:opEmu m:val="1"/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Theme="minorEastAsia" w:hAnsi="Cambria Math"/>
                          <w:b/>
                          <w:sz w:val="28"/>
                          <w:szCs w:val="28"/>
                        </w:rPr>
                      </m:ctrlPr>
                    </m:groupChr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groupChr>
                </m:e>
              </m:box>
            </m:oMath>
            <w:r w:rsidR="004B6E9A" w:rsidRPr="00845A62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  <w:p w:rsidR="00771141" w:rsidRDefault="00771141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Οι 3 κύκλοι , που εμφανίστηκαν είναι ίσοι</w:t>
            </w:r>
            <w:r w:rsidR="001D0433">
              <w:rPr>
                <w:rFonts w:eastAsiaTheme="minorEastAsia"/>
                <w:sz w:val="28"/>
                <w:szCs w:val="28"/>
              </w:rPr>
              <w:t xml:space="preserve"> και αν όχι γιατί;…………………..</w:t>
            </w:r>
          </w:p>
          <w:p w:rsidR="001D0433" w:rsidRDefault="001D0433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C4430" w:rsidRDefault="003C4430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Τα 3 τόξα έχουν το ίδιο μήκος</w:t>
            </w:r>
            <w:r w:rsidR="004B6E9A">
              <w:rPr>
                <w:rFonts w:eastAsiaTheme="minorEastAsia"/>
                <w:sz w:val="28"/>
                <w:szCs w:val="28"/>
              </w:rPr>
              <w:t>;………………………………………………………………</w:t>
            </w:r>
          </w:p>
          <w:p w:rsidR="004B6E9A" w:rsidRDefault="004B6E9A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</w:pPr>
            <w:r>
              <w:rPr>
                <w:sz w:val="28"/>
                <w:szCs w:val="28"/>
              </w:rPr>
              <w:t xml:space="preserve">Ελέγξτε την απάντησή σας  κάνοντας κλικ στο   </w:t>
            </w:r>
            <w:r>
              <w:object w:dxaOrig="945" w:dyaOrig="300">
                <v:shape id="_x0000_i1026" type="#_x0000_t75" style="width:47.25pt;height:15pt" o:ole="">
                  <v:imagedata r:id="rId10" o:title=""/>
                </v:shape>
                <o:OLEObject Type="Embed" ProgID="PBrush" ShapeID="_x0000_i1026" DrawAspect="Content" ObjectID="_1498810838" r:id="rId11"/>
              </w:object>
            </w:r>
            <w:r>
              <w:t>.</w:t>
            </w:r>
          </w:p>
          <w:p w:rsidR="004B6E9A" w:rsidRPr="00422E30" w:rsidRDefault="00422E30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422E30">
              <w:rPr>
                <w:sz w:val="28"/>
                <w:szCs w:val="28"/>
              </w:rPr>
              <w:t xml:space="preserve">Στη συνέχεια κάντε κλικ στο </w:t>
            </w:r>
            <w:r w:rsidRPr="00422E30">
              <w:rPr>
                <w:sz w:val="28"/>
                <w:szCs w:val="28"/>
              </w:rPr>
              <w:object w:dxaOrig="2040" w:dyaOrig="360">
                <v:shape id="_x0000_i1027" type="#_x0000_t75" style="width:102pt;height:18pt" o:ole="">
                  <v:imagedata r:id="rId12" o:title=""/>
                </v:shape>
                <o:OLEObject Type="Embed" ProgID="PBrush" ShapeID="_x0000_i1027" DrawAspect="Content" ObjectID="_1498810839" r:id="rId13"/>
              </w:object>
            </w:r>
            <w:r w:rsidRPr="00422E30">
              <w:rPr>
                <w:sz w:val="28"/>
                <w:szCs w:val="28"/>
              </w:rPr>
              <w:t xml:space="preserve">και </w:t>
            </w:r>
            <w:r w:rsidR="0017159B">
              <w:rPr>
                <w:sz w:val="28"/>
                <w:szCs w:val="28"/>
              </w:rPr>
              <w:t>συμπληρώσ</w:t>
            </w:r>
            <w:r w:rsidR="004B6E9A" w:rsidRPr="00422E30">
              <w:rPr>
                <w:sz w:val="28"/>
                <w:szCs w:val="28"/>
              </w:rPr>
              <w:t>τε την πρόταση :</w:t>
            </w:r>
          </w:p>
          <w:p w:rsidR="001D0433" w:rsidRPr="00845A62" w:rsidRDefault="00476A73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45A62">
              <w:rPr>
                <w:b/>
                <w:sz w:val="28"/>
                <w:szCs w:val="28"/>
              </w:rPr>
              <w:t xml:space="preserve">Ίσες επίκεντρες γωνίες , διαφορετικών κύκλων, έχουν  αντίστοιχα τόξα </w:t>
            </w:r>
            <w:r w:rsidR="00845A62">
              <w:rPr>
                <w:b/>
                <w:sz w:val="28"/>
                <w:szCs w:val="28"/>
              </w:rPr>
              <w:t xml:space="preserve">με ……………..μέτρα </w:t>
            </w:r>
            <w:r w:rsidRPr="00845A62">
              <w:rPr>
                <w:b/>
                <w:sz w:val="28"/>
                <w:szCs w:val="28"/>
              </w:rPr>
              <w:t>(ίδιες μοίρες) , παρόλο που έχουν …………………</w:t>
            </w:r>
            <w:r w:rsidR="00845A62" w:rsidRPr="00845A62">
              <w:rPr>
                <w:b/>
                <w:sz w:val="28"/>
                <w:szCs w:val="28"/>
              </w:rPr>
              <w:t>…</w:t>
            </w:r>
            <w:r w:rsidRPr="00845A62">
              <w:rPr>
                <w:b/>
                <w:sz w:val="28"/>
                <w:szCs w:val="28"/>
              </w:rPr>
              <w:t>.</w:t>
            </w:r>
            <w:r w:rsidR="00845A62" w:rsidRPr="00845A62">
              <w:rPr>
                <w:b/>
                <w:sz w:val="28"/>
                <w:szCs w:val="28"/>
              </w:rPr>
              <w:t xml:space="preserve"> μήκη.</w:t>
            </w:r>
            <w:r w:rsidR="004B6E9A" w:rsidRPr="00845A62">
              <w:rPr>
                <w:b/>
              </w:rPr>
              <w:t xml:space="preserve"> </w:t>
            </w:r>
          </w:p>
          <w:p w:rsidR="00771141" w:rsidRPr="005E5E6A" w:rsidRDefault="00771141" w:rsidP="00771141">
            <w:pPr>
              <w:pStyle w:val="kostassomakeim"/>
              <w:tabs>
                <w:tab w:val="left" w:pos="284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71141" w:rsidRDefault="00771141"/>
    <w:sectPr w:rsidR="007711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EC" w:rsidRDefault="00E260EC" w:rsidP="005E5E6A">
      <w:pPr>
        <w:spacing w:after="0" w:line="240" w:lineRule="auto"/>
      </w:pPr>
      <w:r>
        <w:separator/>
      </w:r>
    </w:p>
  </w:endnote>
  <w:endnote w:type="continuationSeparator" w:id="0">
    <w:p w:rsidR="00E260EC" w:rsidRDefault="00E260EC" w:rsidP="005E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EC" w:rsidRDefault="00E260EC" w:rsidP="005E5E6A">
      <w:pPr>
        <w:spacing w:after="0" w:line="240" w:lineRule="auto"/>
      </w:pPr>
      <w:r>
        <w:separator/>
      </w:r>
    </w:p>
  </w:footnote>
  <w:footnote w:type="continuationSeparator" w:id="0">
    <w:p w:rsidR="00E260EC" w:rsidRDefault="00E260EC" w:rsidP="005E5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8E"/>
    <w:rsid w:val="00017D85"/>
    <w:rsid w:val="000E5997"/>
    <w:rsid w:val="0017159B"/>
    <w:rsid w:val="001D0433"/>
    <w:rsid w:val="00277265"/>
    <w:rsid w:val="002A4A20"/>
    <w:rsid w:val="00363DA3"/>
    <w:rsid w:val="003C4430"/>
    <w:rsid w:val="003E6C83"/>
    <w:rsid w:val="00422E30"/>
    <w:rsid w:val="00476A73"/>
    <w:rsid w:val="004B6E9A"/>
    <w:rsid w:val="004E0046"/>
    <w:rsid w:val="00516299"/>
    <w:rsid w:val="00557385"/>
    <w:rsid w:val="005E5E6A"/>
    <w:rsid w:val="006B688E"/>
    <w:rsid w:val="00756A1F"/>
    <w:rsid w:val="00771141"/>
    <w:rsid w:val="00837B34"/>
    <w:rsid w:val="00845A62"/>
    <w:rsid w:val="00AD7375"/>
    <w:rsid w:val="00B36583"/>
    <w:rsid w:val="00CD44A5"/>
    <w:rsid w:val="00CE4C4A"/>
    <w:rsid w:val="00D4298E"/>
    <w:rsid w:val="00D7671D"/>
    <w:rsid w:val="00DB55CB"/>
    <w:rsid w:val="00DE6D39"/>
    <w:rsid w:val="00E260EC"/>
    <w:rsid w:val="00EA76AA"/>
    <w:rsid w:val="00F77D3D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E5E6A"/>
  </w:style>
  <w:style w:type="paragraph" w:styleId="a5">
    <w:name w:val="footer"/>
    <w:basedOn w:val="a"/>
    <w:link w:val="Char0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E5E6A"/>
  </w:style>
  <w:style w:type="character" w:styleId="-">
    <w:name w:val="Hyperlink"/>
    <w:basedOn w:val="a0"/>
    <w:unhideWhenUsed/>
    <w:rsid w:val="00B36583"/>
    <w:rPr>
      <w:color w:val="0000FF"/>
      <w:u w:val="single"/>
    </w:rPr>
  </w:style>
  <w:style w:type="character" w:customStyle="1" w:styleId="kostassomakeimChar">
    <w:name w:val="kostas_somakeim Char"/>
    <w:basedOn w:val="a0"/>
    <w:link w:val="kostassomakeim"/>
    <w:locked/>
    <w:rsid w:val="00B36583"/>
    <w:rPr>
      <w:sz w:val="24"/>
      <w:szCs w:val="24"/>
    </w:rPr>
  </w:style>
  <w:style w:type="paragraph" w:customStyle="1" w:styleId="kostassomakeim">
    <w:name w:val="kostas_somakeim"/>
    <w:basedOn w:val="a6"/>
    <w:link w:val="kostassomakeimChar"/>
    <w:rsid w:val="00B36583"/>
    <w:pPr>
      <w:spacing w:line="240" w:lineRule="auto"/>
    </w:pPr>
    <w:rPr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B36583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B36583"/>
  </w:style>
  <w:style w:type="character" w:styleId="a7">
    <w:name w:val="Placeholder Text"/>
    <w:basedOn w:val="a0"/>
    <w:uiPriority w:val="99"/>
    <w:semiHidden/>
    <w:rsid w:val="00DE6D39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DE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DE6D39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CD44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E5E6A"/>
  </w:style>
  <w:style w:type="paragraph" w:styleId="a5">
    <w:name w:val="footer"/>
    <w:basedOn w:val="a"/>
    <w:link w:val="Char0"/>
    <w:uiPriority w:val="99"/>
    <w:unhideWhenUsed/>
    <w:rsid w:val="005E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E5E6A"/>
  </w:style>
  <w:style w:type="character" w:styleId="-">
    <w:name w:val="Hyperlink"/>
    <w:basedOn w:val="a0"/>
    <w:unhideWhenUsed/>
    <w:rsid w:val="00B36583"/>
    <w:rPr>
      <w:color w:val="0000FF"/>
      <w:u w:val="single"/>
    </w:rPr>
  </w:style>
  <w:style w:type="character" w:customStyle="1" w:styleId="kostassomakeimChar">
    <w:name w:val="kostas_somakeim Char"/>
    <w:basedOn w:val="a0"/>
    <w:link w:val="kostassomakeim"/>
    <w:locked/>
    <w:rsid w:val="00B36583"/>
    <w:rPr>
      <w:sz w:val="24"/>
      <w:szCs w:val="24"/>
    </w:rPr>
  </w:style>
  <w:style w:type="paragraph" w:customStyle="1" w:styleId="kostassomakeim">
    <w:name w:val="kostas_somakeim"/>
    <w:basedOn w:val="a6"/>
    <w:link w:val="kostassomakeimChar"/>
    <w:rsid w:val="00B36583"/>
    <w:pPr>
      <w:spacing w:line="240" w:lineRule="auto"/>
    </w:pPr>
    <w:rPr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B36583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B36583"/>
  </w:style>
  <w:style w:type="character" w:styleId="a7">
    <w:name w:val="Placeholder Text"/>
    <w:basedOn w:val="a0"/>
    <w:uiPriority w:val="99"/>
    <w:semiHidden/>
    <w:rsid w:val="00DE6D39"/>
    <w:rPr>
      <w:color w:val="808080"/>
    </w:rPr>
  </w:style>
  <w:style w:type="paragraph" w:styleId="a8">
    <w:name w:val="Balloon Text"/>
    <w:basedOn w:val="a"/>
    <w:link w:val="Char2"/>
    <w:uiPriority w:val="99"/>
    <w:semiHidden/>
    <w:unhideWhenUsed/>
    <w:rsid w:val="00DE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DE6D39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CD4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s://tube.geogebra.org/m/1420363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dimitrismata</dc:creator>
  <cp:lastModifiedBy>dimitrismata</cp:lastModifiedBy>
  <cp:revision>19</cp:revision>
  <dcterms:created xsi:type="dcterms:W3CDTF">2015-07-14T11:25:00Z</dcterms:created>
  <dcterms:modified xsi:type="dcterms:W3CDTF">2015-07-19T08:34:00Z</dcterms:modified>
</cp:coreProperties>
</file>