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BD" w:rsidRPr="004A4CE6" w:rsidRDefault="00130AA9" w:rsidP="004A4CE6">
      <w:pPr>
        <w:spacing w:line="240" w:lineRule="auto"/>
        <w:ind w:left="2552" w:hanging="2552"/>
        <w:rPr>
          <w:rFonts w:ascii="Times New Roman" w:hAnsi="Times New Roman" w:cs="Times New Roman"/>
          <w:caps/>
          <w:sz w:val="24"/>
          <w:szCs w:val="24"/>
        </w:rPr>
      </w:pPr>
      <w:r w:rsidRPr="004A4CE6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="00E259BD" w:rsidRPr="004A4CE6">
        <w:rPr>
          <w:rFonts w:ascii="Times New Roman" w:hAnsi="Times New Roman" w:cs="Times New Roman"/>
          <w:b/>
          <w:caps/>
          <w:sz w:val="24"/>
          <w:szCs w:val="24"/>
          <w:vertAlign w:val="superscript"/>
        </w:rPr>
        <w:t>Ο</w:t>
      </w:r>
      <w:r w:rsidR="00E259BD" w:rsidRPr="004A4CE6">
        <w:rPr>
          <w:rFonts w:ascii="Times New Roman" w:hAnsi="Times New Roman" w:cs="Times New Roman"/>
          <w:b/>
          <w:caps/>
          <w:sz w:val="24"/>
          <w:szCs w:val="24"/>
        </w:rPr>
        <w:t xml:space="preserve"> ΦΥΛΛΟ ΕΡΓΑΣΙΑΣ: </w:t>
      </w:r>
      <w:r w:rsidR="0045670F" w:rsidRPr="004A4CE6">
        <w:rPr>
          <w:rFonts w:ascii="Times New Roman" w:hAnsi="Times New Roman" w:cs="Times New Roman"/>
          <w:sz w:val="24"/>
          <w:szCs w:val="24"/>
        </w:rPr>
        <w:t>ΚΥΡΙΟΙ ΓΕΩΓΡΑΦΙΚΟΙ</w:t>
      </w:r>
      <w:r w:rsidR="0045670F" w:rsidRPr="004A4CE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B1054" w:rsidRPr="004A4CE6">
        <w:rPr>
          <w:rFonts w:ascii="Times New Roman" w:hAnsi="Times New Roman" w:cs="Times New Roman"/>
          <w:sz w:val="24"/>
          <w:szCs w:val="24"/>
        </w:rPr>
        <w:t>ΠΑΡΑΓΟΝΤΕΣ ΠΟΥ ΕΠΗΡΕΑΖΟΥΝ ΤΗ ΘΕΡΜΟΚΡΑΣΙΑ ΤΟΥ ΑΕΡΑ</w:t>
      </w:r>
    </w:p>
    <w:p w:rsidR="00E259BD" w:rsidRPr="004A4CE6" w:rsidRDefault="00E259BD" w:rsidP="003C55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552D" w:rsidRPr="00BB6A44" w:rsidRDefault="00B03A8E" w:rsidP="003C5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A44">
        <w:rPr>
          <w:rFonts w:ascii="Times New Roman" w:hAnsi="Times New Roman" w:cs="Times New Roman"/>
          <w:sz w:val="24"/>
          <w:szCs w:val="24"/>
        </w:rPr>
        <w:t xml:space="preserve">ΟΝΟΜΑΤΕΠΩΝΥΜΑ ΜΕΛΩΝ ΤΗΣ </w:t>
      </w:r>
      <w:r w:rsidR="004A4CE6" w:rsidRPr="00BB6A44">
        <w:rPr>
          <w:rFonts w:ascii="Times New Roman" w:hAnsi="Times New Roman" w:cs="Times New Roman"/>
          <w:sz w:val="24"/>
          <w:szCs w:val="24"/>
        </w:rPr>
        <w:t>ΟΜΑΔΑΣ:……………………</w:t>
      </w:r>
      <w:r w:rsidRPr="00BB6A44">
        <w:rPr>
          <w:rFonts w:ascii="Times New Roman" w:hAnsi="Times New Roman" w:cs="Times New Roman"/>
          <w:sz w:val="24"/>
          <w:szCs w:val="24"/>
        </w:rPr>
        <w:t>…………… …………………………………………</w:t>
      </w:r>
      <w:r w:rsidR="004A4CE6" w:rsidRPr="00BB6A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E2DBE">
        <w:rPr>
          <w:rFonts w:ascii="Times New Roman" w:hAnsi="Times New Roman" w:cs="Times New Roman"/>
          <w:sz w:val="24"/>
          <w:szCs w:val="24"/>
        </w:rPr>
        <w:t>…………</w:t>
      </w:r>
    </w:p>
    <w:p w:rsidR="00DE2DBE" w:rsidRPr="00BB6A44" w:rsidRDefault="003C552D" w:rsidP="00E25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A44">
        <w:rPr>
          <w:rFonts w:ascii="Times New Roman" w:hAnsi="Times New Roman" w:cs="Times New Roman"/>
          <w:sz w:val="24"/>
          <w:szCs w:val="24"/>
        </w:rPr>
        <w:t>ΤΜΗΜΑ:.............................................          ΗΜΕΡΟΜΗΝΙΑ:................................</w:t>
      </w:r>
    </w:p>
    <w:p w:rsidR="00773B51" w:rsidRPr="004B0E05" w:rsidRDefault="00B83B3C" w:rsidP="00863976">
      <w:pPr>
        <w:pStyle w:val="a3"/>
        <w:numPr>
          <w:ilvl w:val="0"/>
          <w:numId w:val="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E05">
        <w:rPr>
          <w:rFonts w:ascii="Times New Roman" w:hAnsi="Times New Roman" w:cs="Times New Roman"/>
          <w:sz w:val="24"/>
          <w:szCs w:val="24"/>
        </w:rPr>
        <w:t>ΥΠΟΘΕΣΗ</w:t>
      </w:r>
    </w:p>
    <w:p w:rsidR="00E40E59" w:rsidRPr="004A4CE6" w:rsidRDefault="00E40E59" w:rsidP="00773B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0E59" w:rsidRPr="004B0E05" w:rsidRDefault="00AF2B2F" w:rsidP="00773B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Τι πιστεύετε ότι συμβαίνει με τη</w:t>
      </w:r>
      <w:r w:rsidR="00E40E59" w:rsidRPr="004A4CE6">
        <w:rPr>
          <w:rFonts w:ascii="Times New Roman" w:hAnsi="Times New Roman" w:cs="Times New Roman"/>
          <w:sz w:val="24"/>
          <w:szCs w:val="24"/>
        </w:rPr>
        <w:t xml:space="preserve"> θερμοκρασία του αέρα:</w:t>
      </w:r>
    </w:p>
    <w:p w:rsidR="00773B51" w:rsidRPr="004A4CE6" w:rsidRDefault="00FB273C" w:rsidP="00773B51">
      <w:pPr>
        <w:pStyle w:val="a3"/>
        <w:numPr>
          <w:ilvl w:val="0"/>
          <w:numId w:val="14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383.45pt;margin-top:25.5pt;width:22.5pt;height:15pt;z-index:251663360">
            <v:textbox>
              <w:txbxContent>
                <w:p w:rsidR="005714AC" w:rsidRDefault="005714AC" w:rsidP="00AF6DD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10" type="#_x0000_t202" style="position:absolute;left:0;text-align:left;margin-left:242.4pt;margin-top:25.5pt;width:22.5pt;height:15pt;z-index:251661312">
            <v:textbox>
              <w:txbxContent>
                <w:p w:rsidR="005714AC" w:rsidRDefault="005714AC" w:rsidP="00AF6DD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09" type="#_x0000_t202" style="position:absolute;left:0;text-align:left;margin-left:67.65pt;margin-top:25.5pt;width:22.5pt;height:15pt;z-index:251660288">
            <v:textbox>
              <w:txbxContent>
                <w:p w:rsidR="005714AC" w:rsidRDefault="004A4CE6" w:rsidP="00AF6DD7">
                  <w:r>
                    <w:t xml:space="preserve"> </w:t>
                  </w:r>
                </w:p>
              </w:txbxContent>
            </v:textbox>
          </v:shape>
        </w:pict>
      </w:r>
      <w:r w:rsidR="00773B51" w:rsidRPr="004A4CE6">
        <w:rPr>
          <w:rFonts w:ascii="Times New Roman" w:hAnsi="Times New Roman" w:cs="Times New Roman"/>
          <w:sz w:val="24"/>
          <w:szCs w:val="24"/>
        </w:rPr>
        <w:t xml:space="preserve"> καθώς αυξάνεται το γεωγραφικό πλ</w:t>
      </w:r>
      <w:r w:rsidR="00E40E59" w:rsidRPr="004A4CE6">
        <w:rPr>
          <w:rFonts w:ascii="Times New Roman" w:hAnsi="Times New Roman" w:cs="Times New Roman"/>
          <w:sz w:val="24"/>
          <w:szCs w:val="24"/>
        </w:rPr>
        <w:t>άτος</w:t>
      </w:r>
      <w:r w:rsidR="00773B51" w:rsidRPr="004A4CE6">
        <w:rPr>
          <w:rFonts w:ascii="Times New Roman" w:hAnsi="Times New Roman" w:cs="Times New Roman"/>
          <w:sz w:val="24"/>
          <w:szCs w:val="24"/>
        </w:rPr>
        <w:t>;</w:t>
      </w:r>
      <w:r w:rsidR="00AF6DD7" w:rsidRPr="004A4CE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0E59" w:rsidRPr="004A4CE6" w:rsidRDefault="00773B51" w:rsidP="00A70490">
      <w:pPr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Αυ</w:t>
      </w:r>
      <w:r w:rsidR="004A4CE6">
        <w:rPr>
          <w:rFonts w:ascii="Times New Roman" w:hAnsi="Times New Roman" w:cs="Times New Roman"/>
          <w:sz w:val="24"/>
          <w:szCs w:val="24"/>
        </w:rPr>
        <w:t xml:space="preserve">ξάνεται  </w:t>
      </w:r>
      <w:r w:rsidR="00E40E59" w:rsidRPr="004A4CE6">
        <w:rPr>
          <w:rFonts w:ascii="Times New Roman" w:hAnsi="Times New Roman" w:cs="Times New Roman"/>
          <w:sz w:val="24"/>
          <w:szCs w:val="24"/>
        </w:rPr>
        <w:t xml:space="preserve">    </w:t>
      </w:r>
      <w:r w:rsid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4A4CE6">
        <w:rPr>
          <w:rFonts w:ascii="Times New Roman" w:hAnsi="Times New Roman" w:cs="Times New Roman"/>
          <w:sz w:val="24"/>
          <w:szCs w:val="24"/>
        </w:rPr>
        <w:t xml:space="preserve">  </w:t>
      </w:r>
      <w:r w:rsidR="004A4C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4CE6">
        <w:rPr>
          <w:rFonts w:ascii="Times New Roman" w:hAnsi="Times New Roman" w:cs="Times New Roman"/>
          <w:sz w:val="24"/>
          <w:szCs w:val="24"/>
        </w:rPr>
        <w:t xml:space="preserve"> Παραμένει </w:t>
      </w:r>
      <w:r w:rsidR="00E40E59" w:rsidRPr="004A4CE6">
        <w:rPr>
          <w:rFonts w:ascii="Times New Roman" w:hAnsi="Times New Roman" w:cs="Times New Roman"/>
          <w:sz w:val="24"/>
          <w:szCs w:val="24"/>
        </w:rPr>
        <w:t>αμετάβλητη</w:t>
      </w:r>
      <w:r w:rsidRPr="004A4C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A4CE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4CE6">
        <w:rPr>
          <w:rFonts w:ascii="Times New Roman" w:hAnsi="Times New Roman" w:cs="Times New Roman"/>
          <w:sz w:val="24"/>
          <w:szCs w:val="24"/>
        </w:rPr>
        <w:t xml:space="preserve">   Μειώνεται</w:t>
      </w:r>
    </w:p>
    <w:p w:rsidR="00E40E59" w:rsidRPr="004A4CE6" w:rsidRDefault="00FB273C" w:rsidP="00E40E59">
      <w:pPr>
        <w:pStyle w:val="a3"/>
        <w:numPr>
          <w:ilvl w:val="0"/>
          <w:numId w:val="14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3" type="#_x0000_t202" style="position:absolute;left:0;text-align:left;margin-left:384.2pt;margin-top:25.5pt;width:22.5pt;height:15pt;z-index:251700224">
            <v:textbox style="mso-next-textbox:#_x0000_s1143">
              <w:txbxContent>
                <w:p w:rsidR="005714AC" w:rsidRDefault="005714AC" w:rsidP="00E40E5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2" type="#_x0000_t202" style="position:absolute;left:0;text-align:left;margin-left:242.4pt;margin-top:25.5pt;width:22.5pt;height:15pt;z-index:251699200">
            <v:textbox style="mso-next-textbox:#_x0000_s1142">
              <w:txbxContent>
                <w:p w:rsidR="005714AC" w:rsidRDefault="005714AC" w:rsidP="00E40E5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1" type="#_x0000_t202" style="position:absolute;left:0;text-align:left;margin-left:67.65pt;margin-top:21.6pt;width:22.5pt;height:15pt;z-index:251698176">
            <v:textbox style="mso-next-textbox:#_x0000_s1141">
              <w:txbxContent>
                <w:p w:rsidR="005714AC" w:rsidRDefault="005714AC" w:rsidP="00E40E59"/>
              </w:txbxContent>
            </v:textbox>
          </v:shape>
        </w:pict>
      </w:r>
      <w:r w:rsidR="00E40E59" w:rsidRPr="004A4CE6">
        <w:rPr>
          <w:rFonts w:ascii="Times New Roman" w:hAnsi="Times New Roman" w:cs="Times New Roman"/>
          <w:sz w:val="24"/>
          <w:szCs w:val="24"/>
        </w:rPr>
        <w:t xml:space="preserve"> καθώς απομακρυνόμαστε από τη θάλασσα κατά τους καλοκαιρινούς μήνες;      </w:t>
      </w:r>
    </w:p>
    <w:p w:rsidR="004A4CE6" w:rsidRPr="000C2A02" w:rsidRDefault="004A4CE6" w:rsidP="000C2A02">
      <w:pPr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Αυξάνεται                       Παραμένει αμετάβλητη                               Μειώνεται</w:t>
      </w:r>
    </w:p>
    <w:p w:rsidR="00E40E59" w:rsidRPr="004A4CE6" w:rsidRDefault="00FB273C" w:rsidP="00E40E59">
      <w:pPr>
        <w:pStyle w:val="a3"/>
        <w:numPr>
          <w:ilvl w:val="0"/>
          <w:numId w:val="14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6" type="#_x0000_t202" style="position:absolute;left:0;text-align:left;margin-left:384.2pt;margin-top:25.5pt;width:22.5pt;height:15pt;z-index:251704320">
            <v:textbox>
              <w:txbxContent>
                <w:p w:rsidR="005714AC" w:rsidRDefault="005714AC" w:rsidP="00E40E5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5" type="#_x0000_t202" style="position:absolute;left:0;text-align:left;margin-left:242.4pt;margin-top:25.5pt;width:22.5pt;height:15pt;z-index:251703296">
            <v:textbox>
              <w:txbxContent>
                <w:p w:rsidR="005714AC" w:rsidRDefault="005714AC" w:rsidP="00E40E5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4" type="#_x0000_t202" style="position:absolute;left:0;text-align:left;margin-left:67.65pt;margin-top:25.5pt;width:22.5pt;height:15pt;z-index:251702272">
            <v:textbox>
              <w:txbxContent>
                <w:p w:rsidR="005714AC" w:rsidRDefault="005714AC" w:rsidP="00E40E59"/>
              </w:txbxContent>
            </v:textbox>
          </v:shape>
        </w:pict>
      </w:r>
      <w:r w:rsidR="00E40E59" w:rsidRPr="004A4CE6">
        <w:rPr>
          <w:rFonts w:ascii="Times New Roman" w:hAnsi="Times New Roman" w:cs="Times New Roman"/>
          <w:sz w:val="24"/>
          <w:szCs w:val="24"/>
        </w:rPr>
        <w:t xml:space="preserve"> καθώς απομακρυνόμαστε από τη θάλασσα κατά τους χειμερινούς μήνες;      </w:t>
      </w:r>
    </w:p>
    <w:p w:rsidR="000C2A02" w:rsidRPr="000C2A02" w:rsidRDefault="000C2A02" w:rsidP="000C2A02">
      <w:pPr>
        <w:jc w:val="both"/>
        <w:rPr>
          <w:rFonts w:ascii="Times New Roman" w:hAnsi="Times New Roman" w:cs="Times New Roman"/>
          <w:sz w:val="24"/>
          <w:szCs w:val="24"/>
        </w:rPr>
      </w:pPr>
      <w:r w:rsidRPr="000C2A02">
        <w:rPr>
          <w:rFonts w:ascii="Times New Roman" w:hAnsi="Times New Roman" w:cs="Times New Roman"/>
          <w:sz w:val="24"/>
          <w:szCs w:val="24"/>
        </w:rPr>
        <w:t>Αυξάνεται                       Παραμένει αμετάβλητη                               Μειώνεται</w:t>
      </w:r>
    </w:p>
    <w:p w:rsidR="00E40E59" w:rsidRPr="004A4CE6" w:rsidRDefault="00FB273C" w:rsidP="00E40E59">
      <w:pPr>
        <w:pStyle w:val="a3"/>
        <w:numPr>
          <w:ilvl w:val="0"/>
          <w:numId w:val="14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9" type="#_x0000_t202" style="position:absolute;left:0;text-align:left;margin-left:383.45pt;margin-top:25.5pt;width:22.5pt;height:15pt;z-index:251708416">
            <v:textbox>
              <w:txbxContent>
                <w:p w:rsidR="005714AC" w:rsidRDefault="005714AC" w:rsidP="00E40E5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8" type="#_x0000_t202" style="position:absolute;left:0;text-align:left;margin-left:242.4pt;margin-top:25.5pt;width:22.5pt;height:15pt;z-index:251707392">
            <v:textbox>
              <w:txbxContent>
                <w:p w:rsidR="005714AC" w:rsidRDefault="005714AC" w:rsidP="00E40E5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47" type="#_x0000_t202" style="position:absolute;left:0;text-align:left;margin-left:67.65pt;margin-top:25.5pt;width:22.5pt;height:15pt;z-index:251706368">
            <v:textbox>
              <w:txbxContent>
                <w:p w:rsidR="005714AC" w:rsidRDefault="005714AC" w:rsidP="00E40E59"/>
              </w:txbxContent>
            </v:textbox>
          </v:shape>
        </w:pict>
      </w:r>
      <w:r w:rsidR="00E40E59" w:rsidRPr="004A4CE6">
        <w:rPr>
          <w:rFonts w:ascii="Times New Roman" w:hAnsi="Times New Roman" w:cs="Times New Roman"/>
          <w:sz w:val="24"/>
          <w:szCs w:val="24"/>
        </w:rPr>
        <w:t xml:space="preserve"> καθώς αυξάνεται το υψόμετρο;      </w:t>
      </w:r>
    </w:p>
    <w:p w:rsidR="00B83B3C" w:rsidRDefault="000C2A02" w:rsidP="000C2A02">
      <w:pPr>
        <w:jc w:val="both"/>
        <w:rPr>
          <w:rFonts w:ascii="Times New Roman" w:hAnsi="Times New Roman" w:cs="Times New Roman"/>
          <w:sz w:val="24"/>
          <w:szCs w:val="24"/>
        </w:rPr>
      </w:pPr>
      <w:r w:rsidRPr="000C2A02">
        <w:rPr>
          <w:rFonts w:ascii="Times New Roman" w:hAnsi="Times New Roman" w:cs="Times New Roman"/>
          <w:sz w:val="24"/>
          <w:szCs w:val="24"/>
        </w:rPr>
        <w:t>Αυξάνεται                       Παραμένει αμετάβλητη                               Μειώνεται</w:t>
      </w:r>
    </w:p>
    <w:p w:rsidR="009538E9" w:rsidRPr="000C2A02" w:rsidRDefault="009538E9" w:rsidP="000C2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B3C" w:rsidRPr="004B0E05" w:rsidRDefault="00863976" w:rsidP="00863976">
      <w:pPr>
        <w:pStyle w:val="a3"/>
        <w:numPr>
          <w:ilvl w:val="0"/>
          <w:numId w:val="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E05">
        <w:rPr>
          <w:rFonts w:ascii="Times New Roman" w:hAnsi="Times New Roman" w:cs="Times New Roman"/>
          <w:sz w:val="24"/>
          <w:szCs w:val="24"/>
        </w:rPr>
        <w:t>ΜΕΛΕΤΩΝΤΑΣ</w:t>
      </w:r>
      <w:r w:rsidRPr="004B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E05">
        <w:rPr>
          <w:rFonts w:ascii="Times New Roman" w:hAnsi="Times New Roman" w:cs="Times New Roman"/>
          <w:sz w:val="24"/>
          <w:szCs w:val="24"/>
        </w:rPr>
        <w:t>ΤΗ</w:t>
      </w:r>
      <w:r w:rsidRPr="004B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E05">
        <w:rPr>
          <w:rFonts w:ascii="Times New Roman" w:hAnsi="Times New Roman" w:cs="Times New Roman"/>
          <w:sz w:val="24"/>
          <w:szCs w:val="24"/>
        </w:rPr>
        <w:t>ΘΕΡΜΟΚΡΑΣΙΑ</w:t>
      </w:r>
      <w:r w:rsidR="00B83B3C" w:rsidRPr="004B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E9E" w:rsidRPr="004B0E05">
        <w:rPr>
          <w:rFonts w:ascii="Times New Roman" w:hAnsi="Times New Roman" w:cs="Times New Roman"/>
          <w:sz w:val="24"/>
          <w:szCs w:val="24"/>
        </w:rPr>
        <w:t>ΜΕ</w:t>
      </w:r>
      <w:r w:rsidR="002A0E9E" w:rsidRPr="004B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B3C" w:rsidRPr="004B0E05">
        <w:rPr>
          <w:rFonts w:ascii="Times New Roman" w:hAnsi="Times New Roman" w:cs="Times New Roman"/>
          <w:sz w:val="24"/>
          <w:szCs w:val="24"/>
        </w:rPr>
        <w:t>ΤΟ</w:t>
      </w:r>
      <w:r w:rsidR="00B83B3C" w:rsidRPr="004B0E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603" w:rsidRPr="004B0E05">
        <w:rPr>
          <w:rFonts w:ascii="Times New Roman" w:hAnsi="Times New Roman" w:cs="Times New Roman"/>
          <w:sz w:val="24"/>
          <w:szCs w:val="24"/>
          <w:lang w:val="en-US"/>
        </w:rPr>
        <w:t>EARTH (</w:t>
      </w:r>
      <w:r w:rsidR="002A0E9E" w:rsidRPr="004B0E05">
        <w:rPr>
          <w:rFonts w:ascii="Times New Roman" w:hAnsi="Times New Roman" w:cs="Times New Roman"/>
          <w:sz w:val="24"/>
          <w:szCs w:val="24"/>
          <w:lang w:val="en-US"/>
        </w:rPr>
        <w:t>visualization of global weather conditions)</w:t>
      </w:r>
    </w:p>
    <w:p w:rsidR="00B83B3C" w:rsidRPr="004A4CE6" w:rsidRDefault="00B83B3C" w:rsidP="00B83B3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B2F" w:rsidRPr="004A4CE6" w:rsidRDefault="00B83B3C" w:rsidP="008C70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Ανοίξτε τ</w:t>
      </w:r>
      <w:r w:rsidR="008C70B6" w:rsidRPr="004A4CE6">
        <w:rPr>
          <w:rFonts w:ascii="Times New Roman" w:hAnsi="Times New Roman" w:cs="Times New Roman"/>
          <w:sz w:val="24"/>
          <w:szCs w:val="24"/>
        </w:rPr>
        <w:t xml:space="preserve">ην ηλεκτρονική σελίδα: </w:t>
      </w:r>
      <w:hyperlink r:id="rId8" w:history="1">
        <w:r w:rsidR="000C2A02" w:rsidRPr="000C2A02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</w:rPr>
          <w:t>http://earth.nullschool.net/</w:t>
        </w:r>
      </w:hyperlink>
      <w:r w:rsidR="000C2A02" w:rsidRPr="000C2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CE6">
        <w:rPr>
          <w:rFonts w:ascii="Times New Roman" w:hAnsi="Times New Roman" w:cs="Times New Roman"/>
          <w:sz w:val="24"/>
          <w:szCs w:val="24"/>
        </w:rPr>
        <w:t xml:space="preserve">και </w:t>
      </w:r>
      <w:r w:rsidR="008C70B6" w:rsidRPr="004A4CE6">
        <w:rPr>
          <w:rFonts w:ascii="Times New Roman" w:hAnsi="Times New Roman" w:cs="Times New Roman"/>
          <w:sz w:val="24"/>
          <w:szCs w:val="24"/>
        </w:rPr>
        <w:t>παρατηρείστε τις ροές του αέρα στην υφήλιο λίγη ώρα πριν ξεκινήστε τη συμπλήρωση του φύλλου εργασίας σας</w:t>
      </w:r>
      <w:r w:rsidR="00AF2B2F" w:rsidRPr="004A4CE6">
        <w:rPr>
          <w:rFonts w:ascii="Times New Roman" w:hAnsi="Times New Roman" w:cs="Times New Roman"/>
          <w:sz w:val="24"/>
          <w:szCs w:val="24"/>
        </w:rPr>
        <w:t>!!!</w:t>
      </w:r>
    </w:p>
    <w:p w:rsidR="00AF2B2F" w:rsidRPr="004A4CE6" w:rsidRDefault="00AF2B2F" w:rsidP="008C70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3B3C" w:rsidRPr="004A4CE6" w:rsidRDefault="008C70B6" w:rsidP="008C70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Πατώντας τη λέξη «</w:t>
      </w:r>
      <w:r w:rsidRPr="004A4CE6">
        <w:rPr>
          <w:rFonts w:ascii="Times New Roman" w:hAnsi="Times New Roman" w:cs="Times New Roman"/>
          <w:b/>
          <w:sz w:val="24"/>
          <w:szCs w:val="24"/>
          <w:lang w:val="en-US"/>
        </w:rPr>
        <w:t>earth</w:t>
      </w:r>
      <w:r w:rsidRPr="004A4CE6">
        <w:rPr>
          <w:rFonts w:ascii="Times New Roman" w:hAnsi="Times New Roman" w:cs="Times New Roman"/>
          <w:sz w:val="24"/>
          <w:szCs w:val="24"/>
        </w:rPr>
        <w:t xml:space="preserve">» </w:t>
      </w:r>
      <w:r w:rsidR="000005A5" w:rsidRPr="004A4CE6">
        <w:rPr>
          <w:rFonts w:ascii="Times New Roman" w:hAnsi="Times New Roman" w:cs="Times New Roman"/>
          <w:sz w:val="24"/>
          <w:szCs w:val="24"/>
        </w:rPr>
        <w:t xml:space="preserve">εμφανίζεται ένας πίνακας στον οποίο φαίνεται η </w:t>
      </w:r>
      <w:r w:rsidR="009F5905" w:rsidRPr="004A4CE6">
        <w:rPr>
          <w:rFonts w:ascii="Times New Roman" w:hAnsi="Times New Roman" w:cs="Times New Roman"/>
          <w:sz w:val="24"/>
          <w:szCs w:val="24"/>
        </w:rPr>
        <w:t xml:space="preserve">ημερομηνία, η </w:t>
      </w:r>
      <w:r w:rsidR="000005A5" w:rsidRPr="004A4CE6">
        <w:rPr>
          <w:rFonts w:ascii="Times New Roman" w:hAnsi="Times New Roman" w:cs="Times New Roman"/>
          <w:sz w:val="24"/>
          <w:szCs w:val="24"/>
        </w:rPr>
        <w:t>ώρα</w:t>
      </w:r>
      <w:r w:rsidR="009F5905" w:rsidRPr="004A4CE6">
        <w:rPr>
          <w:rFonts w:ascii="Times New Roman" w:hAnsi="Times New Roman" w:cs="Times New Roman"/>
          <w:sz w:val="24"/>
          <w:szCs w:val="24"/>
        </w:rPr>
        <w:t xml:space="preserve">, οι παράμετροι που </w:t>
      </w:r>
      <w:r w:rsidR="00AF2B2F" w:rsidRPr="004A4CE6">
        <w:rPr>
          <w:rFonts w:ascii="Times New Roman" w:hAnsi="Times New Roman" w:cs="Times New Roman"/>
          <w:sz w:val="24"/>
          <w:szCs w:val="24"/>
        </w:rPr>
        <w:t>έχετε τη δυνατότητα να απεικονίσετε</w:t>
      </w:r>
      <w:r w:rsidR="009F5905" w:rsidRPr="004A4CE6">
        <w:rPr>
          <w:rFonts w:ascii="Times New Roman" w:hAnsi="Times New Roman" w:cs="Times New Roman"/>
          <w:sz w:val="24"/>
          <w:szCs w:val="24"/>
        </w:rPr>
        <w:t>, κ.α.</w:t>
      </w:r>
      <w:r w:rsidR="000C2A02">
        <w:rPr>
          <w:rFonts w:ascii="Times New Roman" w:hAnsi="Times New Roman" w:cs="Times New Roman"/>
          <w:sz w:val="24"/>
          <w:szCs w:val="24"/>
        </w:rPr>
        <w:t xml:space="preserve"> </w:t>
      </w:r>
      <w:r w:rsidR="009F5905" w:rsidRPr="004A4CE6">
        <w:rPr>
          <w:rFonts w:ascii="Times New Roman" w:hAnsi="Times New Roman" w:cs="Times New Roman"/>
          <w:sz w:val="24"/>
          <w:szCs w:val="24"/>
        </w:rPr>
        <w:t>(Σχήμα 1).</w:t>
      </w:r>
    </w:p>
    <w:p w:rsidR="00E96443" w:rsidRPr="004A4CE6" w:rsidRDefault="00E96443" w:rsidP="008C70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443" w:rsidRPr="004A4CE6" w:rsidRDefault="00E96443" w:rsidP="008C70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 xml:space="preserve">Αφού εξοικειωθείτε με το περιβάλλον του 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4A4CE6">
        <w:rPr>
          <w:rFonts w:ascii="Times New Roman" w:hAnsi="Times New Roman" w:cs="Times New Roman"/>
          <w:sz w:val="24"/>
          <w:szCs w:val="24"/>
        </w:rPr>
        <w:t xml:space="preserve"> πατήστε: (</w:t>
      </w:r>
      <w:hyperlink r:id="rId9" w:anchor="2015/01/06/0600Z/wind/surface/level/overlay=temp/orthographic=167.08,28.06,569" w:history="1">
        <w:r w:rsidR="003D590B" w:rsidRPr="000C2A02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</w:rPr>
          <w:t>http://earth.nullschool.net/#2015/01/06/0600Z/wind/surface/level/overlay=temp/orthographic=167.08,28.06,569</w:t>
        </w:r>
      </w:hyperlink>
      <w:r w:rsidR="003D590B" w:rsidRP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4A4CE6">
        <w:rPr>
          <w:rFonts w:ascii="Times New Roman" w:hAnsi="Times New Roman" w:cs="Times New Roman"/>
          <w:sz w:val="24"/>
          <w:szCs w:val="24"/>
        </w:rPr>
        <w:t xml:space="preserve">) για να μελετήστε </w:t>
      </w:r>
      <w:r w:rsidR="0061136A" w:rsidRPr="004A4CE6">
        <w:rPr>
          <w:rFonts w:ascii="Times New Roman" w:hAnsi="Times New Roman" w:cs="Times New Roman"/>
          <w:sz w:val="24"/>
          <w:szCs w:val="24"/>
        </w:rPr>
        <w:t xml:space="preserve">τι συμβαίνει με τη </w:t>
      </w:r>
      <w:r w:rsidR="0061136A" w:rsidRPr="004A4CE6">
        <w:rPr>
          <w:rFonts w:ascii="Times New Roman" w:hAnsi="Times New Roman" w:cs="Times New Roman"/>
          <w:sz w:val="24"/>
          <w:szCs w:val="24"/>
          <w:u w:val="single"/>
        </w:rPr>
        <w:t>θερμοκρασία του αέρα κοντά στην επιφάνεια της θάλασσας</w:t>
      </w:r>
      <w:r w:rsidR="0061136A" w:rsidRPr="004A4CE6">
        <w:rPr>
          <w:rFonts w:ascii="Times New Roman" w:hAnsi="Times New Roman" w:cs="Times New Roman"/>
          <w:sz w:val="24"/>
          <w:szCs w:val="24"/>
        </w:rPr>
        <w:t xml:space="preserve">, μία συγκεκριμένη </w:t>
      </w:r>
      <w:r w:rsidR="0061136A" w:rsidRPr="004A4CE6">
        <w:rPr>
          <w:rFonts w:ascii="Times New Roman" w:hAnsi="Times New Roman" w:cs="Times New Roman"/>
          <w:sz w:val="24"/>
          <w:szCs w:val="24"/>
          <w:u w:val="single"/>
        </w:rPr>
        <w:t>ημέρα του χειμώνα</w:t>
      </w:r>
      <w:r w:rsidR="0061136A" w:rsidRPr="004A4CE6">
        <w:rPr>
          <w:rFonts w:ascii="Times New Roman" w:hAnsi="Times New Roman" w:cs="Times New Roman"/>
          <w:sz w:val="24"/>
          <w:szCs w:val="24"/>
        </w:rPr>
        <w:t xml:space="preserve"> του βορείου ημισφαιρίου (1-6-2015).</w:t>
      </w:r>
    </w:p>
    <w:p w:rsidR="00AF2B2F" w:rsidRPr="004A4CE6" w:rsidRDefault="00AF2B2F" w:rsidP="008C70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B2F" w:rsidRPr="004A4CE6" w:rsidRDefault="000C2A02" w:rsidP="00AF2B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Πατήστε</w:t>
      </w:r>
      <w:r w:rsidR="0061136A" w:rsidRPr="004A4CE6">
        <w:rPr>
          <w:rFonts w:ascii="Times New Roman" w:hAnsi="Times New Roman" w:cs="Times New Roman"/>
          <w:sz w:val="24"/>
          <w:szCs w:val="24"/>
        </w:rPr>
        <w:t xml:space="preserve"> τη λέξη «</w:t>
      </w:r>
      <w:r w:rsidR="0061136A" w:rsidRPr="004A4CE6">
        <w:rPr>
          <w:rFonts w:ascii="Times New Roman" w:hAnsi="Times New Roman" w:cs="Times New Roman"/>
          <w:b/>
          <w:sz w:val="24"/>
          <w:szCs w:val="24"/>
          <w:lang w:val="en-US"/>
        </w:rPr>
        <w:t>earth</w:t>
      </w:r>
      <w:r w:rsidR="0061136A" w:rsidRPr="004A4CE6">
        <w:rPr>
          <w:rFonts w:ascii="Times New Roman" w:hAnsi="Times New Roman" w:cs="Times New Roman"/>
          <w:sz w:val="24"/>
          <w:szCs w:val="24"/>
        </w:rPr>
        <w:t>»,  ε</w:t>
      </w:r>
      <w:r w:rsidR="009F5905" w:rsidRPr="004A4CE6">
        <w:rPr>
          <w:rFonts w:ascii="Times New Roman" w:hAnsi="Times New Roman" w:cs="Times New Roman"/>
          <w:sz w:val="24"/>
          <w:szCs w:val="24"/>
        </w:rPr>
        <w:t>πιλέξτε την παράμετρο «</w:t>
      </w:r>
      <w:r w:rsidR="009F5905" w:rsidRPr="004A4CE6">
        <w:rPr>
          <w:rFonts w:ascii="Times New Roman" w:hAnsi="Times New Roman" w:cs="Times New Roman"/>
          <w:b/>
          <w:sz w:val="24"/>
          <w:szCs w:val="24"/>
          <w:lang w:val="en-US"/>
        </w:rPr>
        <w:t>Temp</w:t>
      </w:r>
      <w:r w:rsidR="009F5905" w:rsidRPr="004A4CE6">
        <w:rPr>
          <w:rFonts w:ascii="Times New Roman" w:hAnsi="Times New Roman" w:cs="Times New Roman"/>
          <w:sz w:val="24"/>
          <w:szCs w:val="24"/>
        </w:rPr>
        <w:t>» δηλαδή τη θερμοκρασία του αέρα στη στάθμη «</w:t>
      </w:r>
      <w:proofErr w:type="spellStart"/>
      <w:r w:rsidR="009F5905" w:rsidRPr="004A4CE6">
        <w:rPr>
          <w:rFonts w:ascii="Times New Roman" w:hAnsi="Times New Roman" w:cs="Times New Roman"/>
          <w:b/>
          <w:sz w:val="24"/>
          <w:szCs w:val="24"/>
          <w:lang w:val="en-US"/>
        </w:rPr>
        <w:t>Sfc</w:t>
      </w:r>
      <w:proofErr w:type="spellEnd"/>
      <w:r w:rsidR="009F5905" w:rsidRPr="004A4CE6">
        <w:rPr>
          <w:rFonts w:ascii="Times New Roman" w:hAnsi="Times New Roman" w:cs="Times New Roman"/>
          <w:sz w:val="24"/>
          <w:szCs w:val="24"/>
        </w:rPr>
        <w:t xml:space="preserve">» δηλαδή στην επιφάνεια του εδάφους και στρέψτε την υδρόγειο ώστε να βλέπετε μπροστά σας τον Ειρηνικό Ωκεανό.  </w:t>
      </w:r>
    </w:p>
    <w:p w:rsidR="000005A5" w:rsidRPr="004A4CE6" w:rsidRDefault="000C2A02" w:rsidP="000C2A02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886325" cy="3143711"/>
            <wp:effectExtent l="19050" t="0" r="9525" b="0"/>
            <wp:docPr id="171" name="Εικόνα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4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905" w:rsidRPr="000C2A02" w:rsidRDefault="009F5905" w:rsidP="000C2A02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A02">
        <w:rPr>
          <w:rFonts w:ascii="Times New Roman" w:hAnsi="Times New Roman" w:cs="Times New Roman"/>
          <w:i/>
          <w:sz w:val="24"/>
          <w:szCs w:val="24"/>
        </w:rPr>
        <w:t>Σχήμα 1</w:t>
      </w:r>
    </w:p>
    <w:p w:rsidR="009D03D0" w:rsidRPr="004A4CE6" w:rsidRDefault="009D03D0" w:rsidP="009D03D0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D0" w:rsidRPr="004A4CE6" w:rsidRDefault="00592B0A" w:rsidP="009D03D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b/>
          <w:sz w:val="24"/>
          <w:szCs w:val="24"/>
        </w:rPr>
        <w:t>2α.</w:t>
      </w:r>
      <w:r w:rsidRPr="004A4CE6">
        <w:rPr>
          <w:rFonts w:ascii="Times New Roman" w:hAnsi="Times New Roman" w:cs="Times New Roman"/>
          <w:sz w:val="24"/>
          <w:szCs w:val="24"/>
        </w:rPr>
        <w:t xml:space="preserve"> </w:t>
      </w:r>
      <w:r w:rsidR="00AF2B2F" w:rsidRPr="004A4CE6">
        <w:rPr>
          <w:rFonts w:ascii="Times New Roman" w:hAnsi="Times New Roman" w:cs="Times New Roman"/>
          <w:sz w:val="24"/>
          <w:szCs w:val="24"/>
        </w:rPr>
        <w:t>Πατώντας το ποντίκι σε ένα σημείο του ωκεανού εμφανίζεται στην οθόνη η ακριβής θέση (γεωγραφικό πλάτος –μήκος) καθώς και η θερμοκρασία του αέρα στη θέση αυτή.</w:t>
      </w:r>
      <w:r w:rsidR="009D03D0" w:rsidRPr="004A4CE6">
        <w:rPr>
          <w:rFonts w:ascii="Times New Roman" w:hAnsi="Times New Roman" w:cs="Times New Roman"/>
          <w:sz w:val="24"/>
          <w:szCs w:val="24"/>
        </w:rPr>
        <w:t xml:space="preserve"> Πηγαίνετε το ποντίκι (κατά προσέγγιση</w:t>
      </w:r>
      <w:r w:rsidRPr="004A4CE6">
        <w:rPr>
          <w:rFonts w:ascii="Times New Roman" w:hAnsi="Times New Roman" w:cs="Times New Roman"/>
          <w:sz w:val="24"/>
          <w:szCs w:val="24"/>
        </w:rPr>
        <w:t>-θα σας βοηθήσει εάν βάλετε το πλέγμα πατώντας «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Grid</w:t>
      </w:r>
      <w:r w:rsidRPr="004A4CE6">
        <w:rPr>
          <w:rFonts w:ascii="Times New Roman" w:hAnsi="Times New Roman" w:cs="Times New Roman"/>
          <w:sz w:val="24"/>
          <w:szCs w:val="24"/>
        </w:rPr>
        <w:t>»</w:t>
      </w:r>
      <w:r w:rsidR="009D03D0" w:rsidRPr="004A4CE6">
        <w:rPr>
          <w:rFonts w:ascii="Times New Roman" w:hAnsi="Times New Roman" w:cs="Times New Roman"/>
          <w:sz w:val="24"/>
          <w:szCs w:val="24"/>
        </w:rPr>
        <w:t>) σε κάθε μία από τις θέσεις που αναγράφονται στον Πίνακα 1 και καταγράψτε τις τιμές της θερμοκρασίας του αέρα που διαβάσατε</w:t>
      </w:r>
      <w:r w:rsidR="0061136A" w:rsidRPr="004A4CE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-1"/>
        <w:tblpPr w:leftFromText="180" w:rightFromText="180" w:vertAnchor="text" w:horzAnchor="margin" w:tblpY="35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306"/>
        <w:gridCol w:w="1302"/>
        <w:gridCol w:w="1545"/>
        <w:gridCol w:w="222"/>
        <w:gridCol w:w="1306"/>
        <w:gridCol w:w="1302"/>
        <w:gridCol w:w="1545"/>
      </w:tblGrid>
      <w:tr w:rsidR="000C2A02" w:rsidRPr="004A4CE6" w:rsidTr="000C2A02">
        <w:trPr>
          <w:cnfStyle w:val="100000000000"/>
        </w:trPr>
        <w:tc>
          <w:tcPr>
            <w:cnfStyle w:val="001000000000"/>
            <w:tcW w:w="1342" w:type="dxa"/>
          </w:tcPr>
          <w:p w:rsidR="0046577D" w:rsidRPr="004A4CE6" w:rsidRDefault="000C2A02" w:rsidP="000C2A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Γεωγρ.</w:t>
            </w:r>
          </w:p>
          <w:p w:rsidR="0046577D" w:rsidRPr="004A4CE6" w:rsidRDefault="0046577D" w:rsidP="000C2A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Πλάτος</w:t>
            </w:r>
          </w:p>
        </w:tc>
        <w:tc>
          <w:tcPr>
            <w:tcW w:w="1342" w:type="dxa"/>
          </w:tcPr>
          <w:p w:rsidR="0046577D" w:rsidRPr="004A4CE6" w:rsidRDefault="000C2A02" w:rsidP="000C2A0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Γεωγρ.</w:t>
            </w:r>
          </w:p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μήκος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Θερμοκρασία αέρα σε  ˚C</w:t>
            </w:r>
          </w:p>
        </w:tc>
        <w:tc>
          <w:tcPr>
            <w:tcW w:w="222" w:type="dxa"/>
            <w:tcBorders>
              <w:bottom w:val="single" w:sz="8" w:space="0" w:color="4F81BD" w:themeColor="accent1"/>
            </w:tcBorders>
          </w:tcPr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Γεωγρ</w:t>
            </w:r>
            <w:r w:rsidR="000C2A0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Πλάτος</w:t>
            </w:r>
          </w:p>
        </w:tc>
        <w:tc>
          <w:tcPr>
            <w:tcW w:w="1342" w:type="dxa"/>
          </w:tcPr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Γεωγρ</w:t>
            </w:r>
            <w:r w:rsidR="000C2A0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μήκος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Θερμοκρασία αέρα σε  </w:t>
            </w:r>
            <w:proofErr w:type="spellStart"/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˚C</w:t>
            </w:r>
            <w:proofErr w:type="spellEnd"/>
          </w:p>
        </w:tc>
      </w:tr>
      <w:tr w:rsidR="000C2A02" w:rsidRPr="004A4CE6" w:rsidTr="000C2A02">
        <w:trPr>
          <w:cnfStyle w:val="000000100000"/>
        </w:trPr>
        <w:tc>
          <w:tcPr>
            <w:cnfStyle w:val="001000000000"/>
            <w:tcW w:w="1342" w:type="dxa"/>
          </w:tcPr>
          <w:p w:rsidR="0046577D" w:rsidRPr="004A4CE6" w:rsidRDefault="0046577D" w:rsidP="000C2A02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4F81BD" w:themeFill="accent1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42" w:type="dxa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0C2A02" w:rsidRPr="004A4CE6" w:rsidTr="000C2A02">
        <w:tc>
          <w:tcPr>
            <w:cnfStyle w:val="001000000000"/>
            <w:tcW w:w="1342" w:type="dxa"/>
          </w:tcPr>
          <w:p w:rsidR="0046577D" w:rsidRPr="004A4CE6" w:rsidRDefault="0046577D" w:rsidP="000C2A02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10˚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4F81BD" w:themeFill="accent1"/>
          </w:tcPr>
          <w:p w:rsidR="0046577D" w:rsidRPr="004A4CE6" w:rsidRDefault="0046577D" w:rsidP="000C2A02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42" w:type="dxa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0C2A02" w:rsidRPr="004A4CE6" w:rsidTr="000C2A02">
        <w:trPr>
          <w:cnfStyle w:val="000000100000"/>
          <w:trHeight w:val="60"/>
        </w:trPr>
        <w:tc>
          <w:tcPr>
            <w:cnfStyle w:val="001000000000"/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20˚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4F81BD" w:themeFill="accent1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0C2A02" w:rsidRPr="004A4CE6" w:rsidTr="000C2A02">
        <w:tc>
          <w:tcPr>
            <w:cnfStyle w:val="001000000000"/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30˚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4F81BD" w:themeFill="accent1"/>
          </w:tcPr>
          <w:p w:rsidR="0046577D" w:rsidRPr="004A4CE6" w:rsidRDefault="0046577D" w:rsidP="000C2A02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center"/>
              <w:cnfStyle w:val="0000000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0C2A02" w:rsidRPr="004A4CE6" w:rsidTr="000C2A02">
        <w:trPr>
          <w:cnfStyle w:val="000000100000"/>
        </w:trPr>
        <w:tc>
          <w:tcPr>
            <w:cnfStyle w:val="001000000000"/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>40˚</w:t>
            </w: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170˚</w:t>
            </w: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4F81BD" w:themeFill="accent1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46577D" w:rsidRPr="004A4CE6" w:rsidRDefault="0046577D" w:rsidP="000C2A02">
            <w:pPr>
              <w:jc w:val="center"/>
              <w:cnfStyle w:val="00000010000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342" w:type="dxa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469" w:type="dxa"/>
          </w:tcPr>
          <w:p w:rsidR="0046577D" w:rsidRPr="004A4CE6" w:rsidRDefault="0046577D" w:rsidP="000C2A02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9D03D0" w:rsidRPr="000C2A02" w:rsidRDefault="009D03D0" w:rsidP="000C2A02">
      <w:pPr>
        <w:pStyle w:val="a3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2A02">
        <w:rPr>
          <w:rFonts w:ascii="Times New Roman" w:hAnsi="Times New Roman" w:cs="Times New Roman"/>
          <w:i/>
          <w:sz w:val="24"/>
          <w:szCs w:val="24"/>
        </w:rPr>
        <w:t>Πίνακας 1</w:t>
      </w:r>
    </w:p>
    <w:p w:rsidR="00592B0A" w:rsidRPr="004A4CE6" w:rsidRDefault="00592B0A" w:rsidP="00AF2B2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03D0" w:rsidRPr="004A4CE6" w:rsidRDefault="00FB273C" w:rsidP="0059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4" type="#_x0000_t202" style="position:absolute;margin-left:357.95pt;margin-top:41.35pt;width:22.5pt;height:15pt;z-index:251712512">
            <v:textbox style="mso-next-textbox:#_x0000_s1154">
              <w:txbxContent>
                <w:p w:rsidR="005714AC" w:rsidRDefault="005714AC" w:rsidP="00592B0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2" type="#_x0000_t202" style="position:absolute;margin-left:58.05pt;margin-top:41.35pt;width:22.5pt;height:15pt;z-index:251710464">
            <v:textbox style="mso-next-textbox:#_x0000_s1152">
              <w:txbxContent>
                <w:p w:rsidR="005714AC" w:rsidRDefault="005714AC" w:rsidP="00592B0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3" type="#_x0000_t202" style="position:absolute;margin-left:218.55pt;margin-top:41.35pt;width:22.5pt;height:15pt;z-index:251711488">
            <v:textbox style="mso-next-textbox:#_x0000_s1153">
              <w:txbxContent>
                <w:p w:rsidR="005714AC" w:rsidRDefault="005714AC" w:rsidP="00592B0A"/>
              </w:txbxContent>
            </v:textbox>
          </v:shape>
        </w:pict>
      </w:r>
      <w:r w:rsidR="00592B0A" w:rsidRPr="004A4CE6">
        <w:rPr>
          <w:rFonts w:ascii="Times New Roman" w:hAnsi="Times New Roman" w:cs="Times New Roman"/>
          <w:sz w:val="24"/>
          <w:szCs w:val="24"/>
        </w:rPr>
        <w:t xml:space="preserve">Τι παρατηρείτε ότι συμβαίνει με τη </w:t>
      </w:r>
      <w:r w:rsidR="00592B0A" w:rsidRPr="004A4CE6">
        <w:rPr>
          <w:rFonts w:ascii="Times New Roman" w:hAnsi="Times New Roman" w:cs="Times New Roman"/>
          <w:b/>
          <w:i/>
          <w:sz w:val="24"/>
          <w:szCs w:val="24"/>
        </w:rPr>
        <w:t>θερμοκρασία του αέρα καθώς αυξάνεται το γεωγραφικό πλάτος</w:t>
      </w:r>
      <w:r w:rsidR="00592B0A" w:rsidRPr="004A4CE6">
        <w:rPr>
          <w:rFonts w:ascii="Times New Roman" w:hAnsi="Times New Roman" w:cs="Times New Roman"/>
          <w:sz w:val="24"/>
          <w:szCs w:val="24"/>
        </w:rPr>
        <w:t>;</w:t>
      </w:r>
    </w:p>
    <w:p w:rsidR="00592B0A" w:rsidRPr="004A4CE6" w:rsidRDefault="00592B0A" w:rsidP="00592B0A">
      <w:pPr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Αυξάνε</w:t>
      </w:r>
      <w:r w:rsidR="004B0E05">
        <w:rPr>
          <w:rFonts w:ascii="Times New Roman" w:hAnsi="Times New Roman" w:cs="Times New Roman"/>
          <w:sz w:val="24"/>
          <w:szCs w:val="24"/>
        </w:rPr>
        <w:t xml:space="preserve">ται       </w:t>
      </w:r>
      <w:r w:rsidRPr="004A4CE6">
        <w:rPr>
          <w:rFonts w:ascii="Times New Roman" w:hAnsi="Times New Roman" w:cs="Times New Roman"/>
          <w:sz w:val="24"/>
          <w:szCs w:val="24"/>
        </w:rPr>
        <w:t xml:space="preserve">          Παραμένει αμετάβλητη           </w:t>
      </w:r>
      <w:r w:rsidR="004B0E05">
        <w:rPr>
          <w:rFonts w:ascii="Times New Roman" w:hAnsi="Times New Roman" w:cs="Times New Roman"/>
          <w:sz w:val="24"/>
          <w:szCs w:val="24"/>
        </w:rPr>
        <w:t xml:space="preserve">      </w:t>
      </w:r>
      <w:r w:rsidRPr="004A4CE6">
        <w:rPr>
          <w:rFonts w:ascii="Times New Roman" w:hAnsi="Times New Roman" w:cs="Times New Roman"/>
          <w:sz w:val="24"/>
          <w:szCs w:val="24"/>
        </w:rPr>
        <w:t xml:space="preserve">         Μειώνεται</w:t>
      </w:r>
    </w:p>
    <w:p w:rsidR="001625BB" w:rsidRPr="004A4CE6" w:rsidRDefault="00592B0A" w:rsidP="001625BB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b/>
          <w:sz w:val="24"/>
          <w:szCs w:val="24"/>
        </w:rPr>
        <w:t>2β.</w:t>
      </w:r>
      <w:r w:rsidRPr="004A4CE6">
        <w:rPr>
          <w:rFonts w:ascii="Times New Roman" w:hAnsi="Times New Roman" w:cs="Times New Roman"/>
          <w:sz w:val="24"/>
          <w:szCs w:val="24"/>
        </w:rPr>
        <w:t xml:space="preserve"> </w:t>
      </w:r>
      <w:r w:rsidR="0046577D" w:rsidRPr="004A4CE6">
        <w:rPr>
          <w:rFonts w:ascii="Times New Roman" w:hAnsi="Times New Roman" w:cs="Times New Roman"/>
          <w:sz w:val="24"/>
          <w:szCs w:val="24"/>
        </w:rPr>
        <w:t>Τώρα, σ</w:t>
      </w:r>
      <w:r w:rsidR="00474919" w:rsidRPr="004A4CE6">
        <w:rPr>
          <w:rFonts w:ascii="Times New Roman" w:hAnsi="Times New Roman" w:cs="Times New Roman"/>
          <w:sz w:val="24"/>
          <w:szCs w:val="24"/>
        </w:rPr>
        <w:t xml:space="preserve">τρέψτε την υδρόγειο ώστε να βλέπετε τις περιοχές της Γης κοντά στο Β Πόλο. </w:t>
      </w:r>
    </w:p>
    <w:p w:rsidR="001625BB" w:rsidRPr="004A4CE6" w:rsidRDefault="001625BB" w:rsidP="001625BB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lastRenderedPageBreak/>
        <w:t>Ενδεικτικά σημειώστε τις θερμοκρασίες του αέρα πάνω από τις εξής περιοχές</w:t>
      </w:r>
      <w:r w:rsidR="0046577D" w:rsidRPr="004A4CE6">
        <w:rPr>
          <w:rFonts w:ascii="Times New Roman" w:hAnsi="Times New Roman" w:cs="Times New Roman"/>
          <w:sz w:val="24"/>
          <w:szCs w:val="24"/>
        </w:rPr>
        <w:t xml:space="preserve"> (</w:t>
      </w:r>
      <w:r w:rsidR="0046577D" w:rsidRPr="004A4CE6">
        <w:rPr>
          <w:rFonts w:ascii="Times New Roman" w:hAnsi="Times New Roman" w:cs="Times New Roman"/>
          <w:i/>
          <w:sz w:val="24"/>
          <w:szCs w:val="24"/>
        </w:rPr>
        <w:t>παρατηρείστε ότι όλες έχουν το ίδιο μεγάλο γεωγραφικό πλάτος</w:t>
      </w:r>
      <w:r w:rsidR="0046577D" w:rsidRPr="004A4CE6">
        <w:rPr>
          <w:rFonts w:ascii="Times New Roman" w:hAnsi="Times New Roman" w:cs="Times New Roman"/>
          <w:sz w:val="24"/>
          <w:szCs w:val="24"/>
        </w:rPr>
        <w:t>)</w:t>
      </w:r>
      <w:r w:rsidRPr="004A4CE6">
        <w:rPr>
          <w:rFonts w:ascii="Times New Roman" w:hAnsi="Times New Roman" w:cs="Times New Roman"/>
          <w:sz w:val="24"/>
          <w:szCs w:val="24"/>
        </w:rPr>
        <w:t>:</w:t>
      </w:r>
    </w:p>
    <w:p w:rsidR="001625BB" w:rsidRPr="004A4CE6" w:rsidRDefault="001625BB" w:rsidP="000C2A02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Γροιλανδία (</w:t>
      </w:r>
      <w:r w:rsidRPr="004A4CE6">
        <w:rPr>
          <w:rFonts w:ascii="Times New Roman" w:hAnsi="Times New Roman" w:cs="Times New Roman"/>
          <w:b/>
          <w:sz w:val="24"/>
          <w:szCs w:val="24"/>
        </w:rPr>
        <w:t>70</w:t>
      </w:r>
      <w:r w:rsidRPr="004A4CE6">
        <w:rPr>
          <w:rFonts w:ascii="Times New Roman" w:hAnsi="Times New Roman" w:cs="Times New Roman"/>
          <w:sz w:val="24"/>
          <w:szCs w:val="24"/>
        </w:rPr>
        <w:t>˚Ν, 40˚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A4CE6">
        <w:rPr>
          <w:rFonts w:ascii="Times New Roman" w:hAnsi="Times New Roman" w:cs="Times New Roman"/>
          <w:sz w:val="24"/>
          <w:szCs w:val="24"/>
        </w:rPr>
        <w:t>) …………………………………..</w:t>
      </w:r>
    </w:p>
    <w:p w:rsidR="001625BB" w:rsidRPr="004B0E05" w:rsidRDefault="001625BB" w:rsidP="004B0E05">
      <w:pPr>
        <w:rPr>
          <w:rFonts w:ascii="Times New Roman" w:hAnsi="Times New Roman" w:cs="Times New Roman"/>
          <w:i/>
          <w:sz w:val="24"/>
          <w:szCs w:val="24"/>
        </w:rPr>
      </w:pPr>
      <w:r w:rsidRPr="004B0E05">
        <w:rPr>
          <w:rFonts w:ascii="Times New Roman" w:hAnsi="Times New Roman" w:cs="Times New Roman"/>
          <w:i/>
          <w:sz w:val="24"/>
          <w:szCs w:val="24"/>
        </w:rPr>
        <w:t>Σιβηρία (</w:t>
      </w:r>
      <w:r w:rsidRPr="004B0E05">
        <w:rPr>
          <w:rFonts w:ascii="Times New Roman" w:hAnsi="Times New Roman" w:cs="Times New Roman"/>
          <w:b/>
          <w:i/>
          <w:sz w:val="24"/>
          <w:szCs w:val="24"/>
        </w:rPr>
        <w:t>70</w:t>
      </w:r>
      <w:r w:rsidRPr="004B0E05">
        <w:rPr>
          <w:rFonts w:ascii="Times New Roman" w:hAnsi="Times New Roman" w:cs="Times New Roman"/>
          <w:i/>
          <w:sz w:val="24"/>
          <w:szCs w:val="24"/>
        </w:rPr>
        <w:t>˚Ν, 120˚Ε) …………………………………..</w:t>
      </w:r>
    </w:p>
    <w:p w:rsidR="001625BB" w:rsidRPr="004A4CE6" w:rsidRDefault="001625BB" w:rsidP="000C2A02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Ατλαντικός Ωκεανός (</w:t>
      </w:r>
      <w:r w:rsidRPr="004A4CE6">
        <w:rPr>
          <w:rFonts w:ascii="Times New Roman" w:hAnsi="Times New Roman" w:cs="Times New Roman"/>
          <w:b/>
          <w:sz w:val="24"/>
          <w:szCs w:val="24"/>
        </w:rPr>
        <w:t>70</w:t>
      </w:r>
      <w:r w:rsidRPr="004A4CE6">
        <w:rPr>
          <w:rFonts w:ascii="Times New Roman" w:hAnsi="Times New Roman" w:cs="Times New Roman"/>
          <w:sz w:val="24"/>
          <w:szCs w:val="24"/>
        </w:rPr>
        <w:t>˚Ν, 00) …………………………………..</w:t>
      </w:r>
    </w:p>
    <w:p w:rsidR="005714AC" w:rsidRPr="004A4CE6" w:rsidRDefault="005714AC" w:rsidP="000C2A02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Δυτικές Ακτές Ασίας (</w:t>
      </w:r>
      <w:r w:rsidRPr="004A4CE6">
        <w:rPr>
          <w:rFonts w:ascii="Times New Roman" w:hAnsi="Times New Roman" w:cs="Times New Roman"/>
          <w:b/>
          <w:sz w:val="24"/>
          <w:szCs w:val="24"/>
        </w:rPr>
        <w:t>70</w:t>
      </w:r>
      <w:r w:rsidRPr="004A4CE6">
        <w:rPr>
          <w:rFonts w:ascii="Times New Roman" w:hAnsi="Times New Roman" w:cs="Times New Roman"/>
          <w:sz w:val="24"/>
          <w:szCs w:val="24"/>
        </w:rPr>
        <w:t>˚Ν, 180) …………………………………..</w:t>
      </w:r>
    </w:p>
    <w:p w:rsidR="00592B0A" w:rsidRPr="004A4CE6" w:rsidRDefault="00FB273C" w:rsidP="0059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5" type="#_x0000_t202" style="position:absolute;margin-left:329.55pt;margin-top:24.85pt;width:22.5pt;height:15pt;z-index:251713536">
            <v:textbox style="mso-next-textbox:#_x0000_s1155">
              <w:txbxContent>
                <w:p w:rsidR="005714AC" w:rsidRDefault="005714AC" w:rsidP="00474919"/>
              </w:txbxContent>
            </v:textbox>
          </v:shape>
        </w:pict>
      </w:r>
      <w:r w:rsidR="00474919" w:rsidRPr="004A4CE6">
        <w:rPr>
          <w:rFonts w:ascii="Times New Roman" w:hAnsi="Times New Roman" w:cs="Times New Roman"/>
          <w:sz w:val="24"/>
          <w:szCs w:val="24"/>
        </w:rPr>
        <w:t xml:space="preserve">Που παρατηρείτε τις </w:t>
      </w:r>
      <w:r w:rsidR="00474919" w:rsidRPr="004A4CE6">
        <w:rPr>
          <w:rFonts w:ascii="Times New Roman" w:hAnsi="Times New Roman" w:cs="Times New Roman"/>
          <w:b/>
          <w:i/>
          <w:sz w:val="24"/>
          <w:szCs w:val="24"/>
        </w:rPr>
        <w:t>χαμηλότερες θερμοκρασίες</w:t>
      </w:r>
      <w:r w:rsidR="001625BB" w:rsidRPr="004A4CE6">
        <w:rPr>
          <w:rFonts w:ascii="Times New Roman" w:hAnsi="Times New Roman" w:cs="Times New Roman"/>
          <w:b/>
          <w:i/>
          <w:sz w:val="24"/>
          <w:szCs w:val="24"/>
        </w:rPr>
        <w:t xml:space="preserve"> κατά το χειμώνα</w:t>
      </w:r>
      <w:r w:rsidR="00474919" w:rsidRPr="004A4CE6">
        <w:rPr>
          <w:rFonts w:ascii="Times New Roman" w:hAnsi="Times New Roman" w:cs="Times New Roman"/>
          <w:sz w:val="24"/>
          <w:szCs w:val="24"/>
        </w:rPr>
        <w:t>;</w:t>
      </w:r>
    </w:p>
    <w:p w:rsidR="00474919" w:rsidRPr="004A4CE6" w:rsidRDefault="00FB273C" w:rsidP="00592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6" type="#_x0000_t202" style="position:absolute;margin-left:407.55pt;margin-top:24.7pt;width:22.5pt;height:15pt;z-index:251714560">
            <v:textbox style="mso-next-textbox:#_x0000_s1156">
              <w:txbxContent>
                <w:p w:rsidR="005714AC" w:rsidRDefault="005714AC" w:rsidP="00474919"/>
              </w:txbxContent>
            </v:textbox>
          </v:shape>
        </w:pict>
      </w:r>
      <w:r w:rsidR="00474919" w:rsidRPr="004A4CE6">
        <w:rPr>
          <w:rFonts w:ascii="Times New Roman" w:hAnsi="Times New Roman" w:cs="Times New Roman"/>
          <w:sz w:val="24"/>
          <w:szCs w:val="24"/>
        </w:rPr>
        <w:t xml:space="preserve">Πάνω από τις </w:t>
      </w:r>
      <w:r w:rsidR="00474919" w:rsidRPr="004A4CE6">
        <w:rPr>
          <w:rFonts w:ascii="Times New Roman" w:hAnsi="Times New Roman" w:cs="Times New Roman"/>
          <w:b/>
          <w:i/>
          <w:sz w:val="24"/>
          <w:szCs w:val="24"/>
        </w:rPr>
        <w:t>ηπειρωτικές</w:t>
      </w:r>
      <w:r w:rsidR="00474919" w:rsidRPr="004A4CE6">
        <w:rPr>
          <w:rFonts w:ascii="Times New Roman" w:hAnsi="Times New Roman" w:cs="Times New Roman"/>
          <w:sz w:val="24"/>
          <w:szCs w:val="24"/>
        </w:rPr>
        <w:t xml:space="preserve"> περιοχές με μεγάλο γεωγραφικό πλάτος   </w:t>
      </w:r>
    </w:p>
    <w:p w:rsidR="00474919" w:rsidRPr="004A4CE6" w:rsidRDefault="00474919" w:rsidP="00474919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 xml:space="preserve">Πάνω από τις </w:t>
      </w:r>
      <w:r w:rsidRPr="004A4CE6">
        <w:rPr>
          <w:rFonts w:ascii="Times New Roman" w:hAnsi="Times New Roman" w:cs="Times New Roman"/>
          <w:b/>
          <w:i/>
          <w:sz w:val="24"/>
          <w:szCs w:val="24"/>
        </w:rPr>
        <w:t>θαλάσσιες</w:t>
      </w:r>
      <w:r w:rsidRPr="004A4CE6">
        <w:rPr>
          <w:rFonts w:ascii="Times New Roman" w:hAnsi="Times New Roman" w:cs="Times New Roman"/>
          <w:sz w:val="24"/>
          <w:szCs w:val="24"/>
        </w:rPr>
        <w:t xml:space="preserve"> </w:t>
      </w:r>
      <w:r w:rsidR="005714AC" w:rsidRPr="004A4CE6">
        <w:rPr>
          <w:rFonts w:ascii="Times New Roman" w:hAnsi="Times New Roman" w:cs="Times New Roman"/>
          <w:sz w:val="24"/>
          <w:szCs w:val="24"/>
        </w:rPr>
        <w:t xml:space="preserve">– </w:t>
      </w:r>
      <w:r w:rsidR="005714AC" w:rsidRPr="004A4CE6">
        <w:rPr>
          <w:rFonts w:ascii="Times New Roman" w:hAnsi="Times New Roman" w:cs="Times New Roman"/>
          <w:b/>
          <w:i/>
          <w:sz w:val="24"/>
          <w:szCs w:val="24"/>
        </w:rPr>
        <w:t>παραθαλάσσιες</w:t>
      </w:r>
      <w:r w:rsidR="005714AC" w:rsidRP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4A4CE6">
        <w:rPr>
          <w:rFonts w:ascii="Times New Roman" w:hAnsi="Times New Roman" w:cs="Times New Roman"/>
          <w:sz w:val="24"/>
          <w:szCs w:val="24"/>
        </w:rPr>
        <w:t xml:space="preserve">περιοχές με μεγάλο γεωγραφικό πλάτος    </w:t>
      </w:r>
    </w:p>
    <w:p w:rsidR="001625BB" w:rsidRPr="004A4CE6" w:rsidRDefault="001625BB" w:rsidP="001625BB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b/>
          <w:sz w:val="24"/>
          <w:szCs w:val="24"/>
        </w:rPr>
        <w:t>2γ.</w:t>
      </w:r>
      <w:r w:rsidRPr="004A4CE6">
        <w:rPr>
          <w:rFonts w:ascii="Times New Roman" w:hAnsi="Times New Roman" w:cs="Times New Roman"/>
          <w:sz w:val="24"/>
          <w:szCs w:val="24"/>
        </w:rPr>
        <w:t xml:space="preserve"> Στο νότο ημισφαίριο την εποχή αυτή υπάρχει καλοκαίρι.  Στρέψτε την υδρόγειο ώστε να βλέπετε τη Γη στην περιοχή της Αυστραλίας. </w:t>
      </w:r>
    </w:p>
    <w:p w:rsidR="001625BB" w:rsidRPr="004A4CE6" w:rsidRDefault="001625BB" w:rsidP="001625BB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Ενδεικτικά σημειώστε τις θερμοκρασίες του αέρα πάνω από τις εξής περιοχές:</w:t>
      </w:r>
    </w:p>
    <w:p w:rsidR="001625BB" w:rsidRPr="004A4CE6" w:rsidRDefault="001625BB" w:rsidP="001625BB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Κεντρική Αυστραλία (</w:t>
      </w:r>
      <w:r w:rsidRPr="004A4CE6">
        <w:rPr>
          <w:rFonts w:ascii="Times New Roman" w:hAnsi="Times New Roman" w:cs="Times New Roman"/>
          <w:b/>
          <w:sz w:val="24"/>
          <w:szCs w:val="24"/>
        </w:rPr>
        <w:t>25</w:t>
      </w:r>
      <w:r w:rsidRPr="004A4CE6">
        <w:rPr>
          <w:rFonts w:ascii="Times New Roman" w:hAnsi="Times New Roman" w:cs="Times New Roman"/>
          <w:sz w:val="24"/>
          <w:szCs w:val="24"/>
        </w:rPr>
        <w:t>˚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A4CE6">
        <w:rPr>
          <w:rFonts w:ascii="Times New Roman" w:hAnsi="Times New Roman" w:cs="Times New Roman"/>
          <w:sz w:val="24"/>
          <w:szCs w:val="24"/>
        </w:rPr>
        <w:t>, 140˚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4CE6">
        <w:rPr>
          <w:rFonts w:ascii="Times New Roman" w:hAnsi="Times New Roman" w:cs="Times New Roman"/>
          <w:sz w:val="24"/>
          <w:szCs w:val="24"/>
        </w:rPr>
        <w:t>) …………………………………..</w:t>
      </w:r>
    </w:p>
    <w:p w:rsidR="001625BB" w:rsidRPr="004A4CE6" w:rsidRDefault="001625BB" w:rsidP="001625BB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Ανατολικές Ακτές Αυστραλίας (</w:t>
      </w:r>
      <w:r w:rsidRPr="004A4CE6">
        <w:rPr>
          <w:rFonts w:ascii="Times New Roman" w:hAnsi="Times New Roman" w:cs="Times New Roman"/>
          <w:b/>
          <w:sz w:val="24"/>
          <w:szCs w:val="24"/>
        </w:rPr>
        <w:t>25</w:t>
      </w:r>
      <w:r w:rsidRPr="004A4CE6">
        <w:rPr>
          <w:rFonts w:ascii="Times New Roman" w:hAnsi="Times New Roman" w:cs="Times New Roman"/>
          <w:sz w:val="24"/>
          <w:szCs w:val="24"/>
        </w:rPr>
        <w:t>˚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A4CE6">
        <w:rPr>
          <w:rFonts w:ascii="Times New Roman" w:hAnsi="Times New Roman" w:cs="Times New Roman"/>
          <w:sz w:val="24"/>
          <w:szCs w:val="24"/>
        </w:rPr>
        <w:t>, 152˚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4CE6">
        <w:rPr>
          <w:rFonts w:ascii="Times New Roman" w:hAnsi="Times New Roman" w:cs="Times New Roman"/>
          <w:sz w:val="24"/>
          <w:szCs w:val="24"/>
        </w:rPr>
        <w:t>) …………………………………..</w:t>
      </w:r>
    </w:p>
    <w:p w:rsidR="001625BB" w:rsidRPr="004A4CE6" w:rsidRDefault="005714AC" w:rsidP="001625BB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Δυτικές Ακτές</w:t>
      </w:r>
      <w:r w:rsidR="001625BB" w:rsidRPr="004A4CE6">
        <w:rPr>
          <w:rFonts w:ascii="Times New Roman" w:hAnsi="Times New Roman" w:cs="Times New Roman"/>
          <w:sz w:val="24"/>
          <w:szCs w:val="24"/>
        </w:rPr>
        <w:t xml:space="preserve">  </w:t>
      </w:r>
      <w:r w:rsidRPr="004A4CE6">
        <w:rPr>
          <w:rFonts w:ascii="Times New Roman" w:hAnsi="Times New Roman" w:cs="Times New Roman"/>
          <w:sz w:val="24"/>
          <w:szCs w:val="24"/>
        </w:rPr>
        <w:t>Αυστραλίας (</w:t>
      </w:r>
      <w:r w:rsidRPr="004A4CE6">
        <w:rPr>
          <w:rFonts w:ascii="Times New Roman" w:hAnsi="Times New Roman" w:cs="Times New Roman"/>
          <w:b/>
          <w:sz w:val="24"/>
          <w:szCs w:val="24"/>
        </w:rPr>
        <w:t>25</w:t>
      </w:r>
      <w:r w:rsidRPr="004A4CE6">
        <w:rPr>
          <w:rFonts w:ascii="Times New Roman" w:hAnsi="Times New Roman" w:cs="Times New Roman"/>
          <w:sz w:val="24"/>
          <w:szCs w:val="24"/>
        </w:rPr>
        <w:t>˚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A4CE6">
        <w:rPr>
          <w:rFonts w:ascii="Times New Roman" w:hAnsi="Times New Roman" w:cs="Times New Roman"/>
          <w:sz w:val="24"/>
          <w:szCs w:val="24"/>
        </w:rPr>
        <w:t>, 114˚</w:t>
      </w:r>
      <w:r w:rsidRPr="004A4C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4CE6">
        <w:rPr>
          <w:rFonts w:ascii="Times New Roman" w:hAnsi="Times New Roman" w:cs="Times New Roman"/>
          <w:sz w:val="24"/>
          <w:szCs w:val="24"/>
        </w:rPr>
        <w:t xml:space="preserve">) </w:t>
      </w:r>
      <w:r w:rsidR="001625BB" w:rsidRPr="004A4CE6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5714AC" w:rsidRPr="004A4CE6" w:rsidRDefault="00FB273C" w:rsidP="0057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7" type="#_x0000_t202" style="position:absolute;margin-left:319.8pt;margin-top:24.85pt;width:22.5pt;height:15pt;z-index:251716608">
            <v:textbox style="mso-next-textbox:#_x0000_s1157">
              <w:txbxContent>
                <w:p w:rsidR="005714AC" w:rsidRDefault="005714AC" w:rsidP="005714AC"/>
              </w:txbxContent>
            </v:textbox>
          </v:shape>
        </w:pict>
      </w:r>
      <w:r w:rsidR="005714AC" w:rsidRPr="004A4CE6">
        <w:rPr>
          <w:rFonts w:ascii="Times New Roman" w:hAnsi="Times New Roman" w:cs="Times New Roman"/>
          <w:sz w:val="24"/>
          <w:szCs w:val="24"/>
        </w:rPr>
        <w:t xml:space="preserve">Που παρατηρείτε τις </w:t>
      </w:r>
      <w:r w:rsidR="005714AC" w:rsidRPr="004A4CE6">
        <w:rPr>
          <w:rFonts w:ascii="Times New Roman" w:hAnsi="Times New Roman" w:cs="Times New Roman"/>
          <w:b/>
          <w:i/>
          <w:sz w:val="24"/>
          <w:szCs w:val="24"/>
        </w:rPr>
        <w:t>υψηλότερες θερμοκρασίες κατά το καλοκαίρι</w:t>
      </w:r>
      <w:r w:rsidR="005714AC" w:rsidRPr="004A4CE6">
        <w:rPr>
          <w:rFonts w:ascii="Times New Roman" w:hAnsi="Times New Roman" w:cs="Times New Roman"/>
          <w:sz w:val="24"/>
          <w:szCs w:val="24"/>
        </w:rPr>
        <w:t>;</w:t>
      </w:r>
    </w:p>
    <w:p w:rsidR="005714AC" w:rsidRPr="004A4CE6" w:rsidRDefault="00FB273C" w:rsidP="0057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8" type="#_x0000_t202" style="position:absolute;margin-left:335.55pt;margin-top:24.7pt;width:22.5pt;height:15pt;z-index:251717632">
            <v:textbox style="mso-next-textbox:#_x0000_s1158">
              <w:txbxContent>
                <w:p w:rsidR="005714AC" w:rsidRDefault="005714AC" w:rsidP="005714AC"/>
              </w:txbxContent>
            </v:textbox>
          </v:shape>
        </w:pict>
      </w:r>
      <w:r w:rsidR="005714AC" w:rsidRPr="004A4CE6">
        <w:rPr>
          <w:rFonts w:ascii="Times New Roman" w:hAnsi="Times New Roman" w:cs="Times New Roman"/>
          <w:sz w:val="24"/>
          <w:szCs w:val="24"/>
        </w:rPr>
        <w:t xml:space="preserve">Πάνω από τις </w:t>
      </w:r>
      <w:r w:rsidR="005714AC" w:rsidRPr="004A4CE6">
        <w:rPr>
          <w:rFonts w:ascii="Times New Roman" w:hAnsi="Times New Roman" w:cs="Times New Roman"/>
          <w:b/>
          <w:i/>
          <w:sz w:val="24"/>
          <w:szCs w:val="24"/>
        </w:rPr>
        <w:t>ηπειρωτικές</w:t>
      </w:r>
      <w:r w:rsidR="005714AC" w:rsidRPr="004A4CE6">
        <w:rPr>
          <w:rFonts w:ascii="Times New Roman" w:hAnsi="Times New Roman" w:cs="Times New Roman"/>
          <w:sz w:val="24"/>
          <w:szCs w:val="24"/>
        </w:rPr>
        <w:t xml:space="preserve"> περιοχές με μικρό γεωγραφικό πλάτος   </w:t>
      </w:r>
    </w:p>
    <w:p w:rsidR="005714AC" w:rsidRPr="004A4CE6" w:rsidRDefault="005714AC" w:rsidP="005714AC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 xml:space="preserve">Πάνω από τις </w:t>
      </w:r>
      <w:r w:rsidRPr="004A4CE6">
        <w:rPr>
          <w:rFonts w:ascii="Times New Roman" w:hAnsi="Times New Roman" w:cs="Times New Roman"/>
          <w:b/>
          <w:i/>
          <w:sz w:val="24"/>
          <w:szCs w:val="24"/>
        </w:rPr>
        <w:t>παραθαλάσσιες</w:t>
      </w:r>
      <w:r w:rsidRPr="004A4CE6">
        <w:rPr>
          <w:rFonts w:ascii="Times New Roman" w:hAnsi="Times New Roman" w:cs="Times New Roman"/>
          <w:sz w:val="24"/>
          <w:szCs w:val="24"/>
        </w:rPr>
        <w:t xml:space="preserve"> περιοχές με μικρό γεωγραφικό πλάτος    </w:t>
      </w:r>
    </w:p>
    <w:p w:rsidR="00D84042" w:rsidRPr="004A4CE6" w:rsidRDefault="00E6572B" w:rsidP="00D84042">
      <w:pPr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b/>
          <w:sz w:val="24"/>
          <w:szCs w:val="24"/>
        </w:rPr>
        <w:t>2δ.</w:t>
      </w:r>
      <w:r w:rsidRPr="004A4CE6">
        <w:rPr>
          <w:rFonts w:ascii="Times New Roman" w:hAnsi="Times New Roman" w:cs="Times New Roman"/>
          <w:sz w:val="24"/>
          <w:szCs w:val="24"/>
        </w:rPr>
        <w:t xml:space="preserve"> Επιλέξτε μία περιοχή της Γης </w:t>
      </w:r>
      <w:r w:rsidR="00D84042" w:rsidRPr="004A4CE6">
        <w:rPr>
          <w:rFonts w:ascii="Times New Roman" w:hAnsi="Times New Roman" w:cs="Times New Roman"/>
          <w:sz w:val="24"/>
          <w:szCs w:val="24"/>
        </w:rPr>
        <w:t xml:space="preserve">πάνω από τη θάλασσα </w:t>
      </w:r>
      <w:r w:rsidRPr="004A4CE6">
        <w:rPr>
          <w:rFonts w:ascii="Times New Roman" w:hAnsi="Times New Roman" w:cs="Times New Roman"/>
          <w:sz w:val="24"/>
          <w:szCs w:val="24"/>
        </w:rPr>
        <w:t>π.χ. στην Ελλάδα</w:t>
      </w:r>
      <w:r w:rsidR="00D84042" w:rsidRPr="004A4CE6">
        <w:rPr>
          <w:rFonts w:ascii="Times New Roman" w:hAnsi="Times New Roman" w:cs="Times New Roman"/>
          <w:sz w:val="24"/>
          <w:szCs w:val="24"/>
        </w:rPr>
        <w:t xml:space="preserve"> το Ιόνιο Πέλαγος</w:t>
      </w:r>
      <w:r w:rsidRPr="004A4CE6">
        <w:rPr>
          <w:rFonts w:ascii="Times New Roman" w:hAnsi="Times New Roman" w:cs="Times New Roman"/>
          <w:sz w:val="24"/>
          <w:szCs w:val="24"/>
        </w:rPr>
        <w:t xml:space="preserve"> και διαβάστε τη θερμοκρασία του αέρα στην επιφάνεια. Κατόπιν αλλάξτε στάθμη</w:t>
      </w:r>
      <w:r w:rsidR="00D84042" w:rsidRPr="004A4CE6">
        <w:rPr>
          <w:rFonts w:ascii="Times New Roman" w:hAnsi="Times New Roman" w:cs="Times New Roman"/>
          <w:sz w:val="24"/>
          <w:szCs w:val="24"/>
        </w:rPr>
        <w:t xml:space="preserve"> (υψόμετρο)</w:t>
      </w:r>
      <w:r w:rsidRPr="004A4CE6">
        <w:rPr>
          <w:rFonts w:ascii="Times New Roman" w:hAnsi="Times New Roman" w:cs="Times New Roman"/>
          <w:sz w:val="24"/>
          <w:szCs w:val="24"/>
        </w:rPr>
        <w:t>, χωρίς να αλλάζετε θέση (γεωγραφικό πλάτος - μήκος) και για κάθε στάθμη σημειώστε την τιμή της θερμοκρασίας που διαβάσατε στον Πίνακα 2.</w:t>
      </w:r>
    </w:p>
    <w:tbl>
      <w:tblPr>
        <w:tblStyle w:val="-1"/>
        <w:tblpPr w:leftFromText="180" w:rightFromText="180" w:vertAnchor="text" w:horzAnchor="margin" w:tblpXSpec="center" w:tblpY="36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2093"/>
        <w:gridCol w:w="1671"/>
      </w:tblGrid>
      <w:tr w:rsidR="00805E18" w:rsidRPr="004A4CE6" w:rsidTr="004B0E05">
        <w:trPr>
          <w:cnfStyle w:val="100000000000"/>
        </w:trPr>
        <w:tc>
          <w:tcPr>
            <w:cnfStyle w:val="001000000000"/>
            <w:tcW w:w="2093" w:type="dxa"/>
            <w:vAlign w:val="center"/>
          </w:tcPr>
          <w:p w:rsidR="00805E18" w:rsidRPr="004A4CE6" w:rsidRDefault="00805E18" w:rsidP="00805E1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Στάθμη</w:t>
            </w:r>
          </w:p>
        </w:tc>
        <w:tc>
          <w:tcPr>
            <w:tcW w:w="1671" w:type="dxa"/>
          </w:tcPr>
          <w:p w:rsidR="00805E18" w:rsidRPr="004A4CE6" w:rsidRDefault="00805E18" w:rsidP="00805E1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Θερμοκρασία αέρα σε  </w:t>
            </w:r>
            <w:proofErr w:type="spellStart"/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˚C</w:t>
            </w:r>
            <w:proofErr w:type="spellEnd"/>
          </w:p>
        </w:tc>
      </w:tr>
      <w:tr w:rsidR="00805E18" w:rsidRPr="004A4CE6" w:rsidTr="004B0E05">
        <w:trPr>
          <w:cnfStyle w:val="000000100000"/>
        </w:trPr>
        <w:tc>
          <w:tcPr>
            <w:cnfStyle w:val="001000000000"/>
            <w:tcW w:w="2093" w:type="dxa"/>
          </w:tcPr>
          <w:p w:rsidR="00805E18" w:rsidRPr="004A4CE6" w:rsidRDefault="00805E18" w:rsidP="00805E18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</w:pPr>
            <w:proofErr w:type="spellStart"/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  <w:t>Sfc</w:t>
            </w:r>
            <w:proofErr w:type="spellEnd"/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</w:rPr>
              <w:t xml:space="preserve"> – 0</w:t>
            </w: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  <w:t>m</w:t>
            </w:r>
          </w:p>
        </w:tc>
        <w:tc>
          <w:tcPr>
            <w:tcW w:w="1671" w:type="dxa"/>
          </w:tcPr>
          <w:p w:rsidR="00805E18" w:rsidRPr="004A4CE6" w:rsidRDefault="00805E18" w:rsidP="00805E18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805E18" w:rsidRPr="004A4CE6" w:rsidTr="004B0E05">
        <w:tc>
          <w:tcPr>
            <w:cnfStyle w:val="001000000000"/>
            <w:tcW w:w="2093" w:type="dxa"/>
          </w:tcPr>
          <w:p w:rsidR="00805E18" w:rsidRPr="004A4CE6" w:rsidRDefault="00805E18" w:rsidP="00805E18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  <w:t>1000hPa  ≈100m</w:t>
            </w:r>
          </w:p>
        </w:tc>
        <w:tc>
          <w:tcPr>
            <w:tcW w:w="1671" w:type="dxa"/>
          </w:tcPr>
          <w:p w:rsidR="00805E18" w:rsidRPr="004A4CE6" w:rsidRDefault="00805E18" w:rsidP="00805E18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805E18" w:rsidRPr="004A4CE6" w:rsidTr="004B0E05">
        <w:trPr>
          <w:cnfStyle w:val="000000100000"/>
        </w:trPr>
        <w:tc>
          <w:tcPr>
            <w:cnfStyle w:val="001000000000"/>
            <w:tcW w:w="2093" w:type="dxa"/>
          </w:tcPr>
          <w:p w:rsidR="00805E18" w:rsidRPr="004A4CE6" w:rsidRDefault="00805E18" w:rsidP="00805E18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  <w:t>850hPa  ≈1500m</w:t>
            </w:r>
          </w:p>
        </w:tc>
        <w:tc>
          <w:tcPr>
            <w:tcW w:w="1671" w:type="dxa"/>
          </w:tcPr>
          <w:p w:rsidR="00805E18" w:rsidRPr="004A4CE6" w:rsidRDefault="00805E18" w:rsidP="00805E18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805E18" w:rsidRPr="004A4CE6" w:rsidTr="004B0E05">
        <w:tc>
          <w:tcPr>
            <w:cnfStyle w:val="001000000000"/>
            <w:tcW w:w="2093" w:type="dxa"/>
          </w:tcPr>
          <w:p w:rsidR="00805E18" w:rsidRPr="004A4CE6" w:rsidRDefault="00805E18" w:rsidP="00805E18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  <w:t>700hPa  ≈3500m</w:t>
            </w:r>
          </w:p>
        </w:tc>
        <w:tc>
          <w:tcPr>
            <w:tcW w:w="1671" w:type="dxa"/>
          </w:tcPr>
          <w:p w:rsidR="00805E18" w:rsidRPr="004A4CE6" w:rsidRDefault="00805E18" w:rsidP="00805E18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  <w:tr w:rsidR="00805E18" w:rsidRPr="004A4CE6" w:rsidTr="004B0E05">
        <w:trPr>
          <w:cnfStyle w:val="000000100000"/>
        </w:trPr>
        <w:tc>
          <w:tcPr>
            <w:cnfStyle w:val="001000000000"/>
            <w:tcW w:w="2093" w:type="dxa"/>
          </w:tcPr>
          <w:p w:rsidR="00805E18" w:rsidRPr="004A4CE6" w:rsidRDefault="00805E18" w:rsidP="00805E18">
            <w:pPr>
              <w:jc w:val="center"/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</w:pPr>
            <w:r w:rsidRPr="004A4CE6">
              <w:rPr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lang w:val="en-US"/>
              </w:rPr>
              <w:t>500hPa  ≈5000m</w:t>
            </w:r>
          </w:p>
        </w:tc>
        <w:tc>
          <w:tcPr>
            <w:tcW w:w="1671" w:type="dxa"/>
          </w:tcPr>
          <w:p w:rsidR="00805E18" w:rsidRPr="004A4CE6" w:rsidRDefault="00805E18" w:rsidP="00805E18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320E91" w:rsidRPr="004B0E05" w:rsidRDefault="00E6572B" w:rsidP="004B0E05">
      <w:pPr>
        <w:pStyle w:val="a3"/>
        <w:spacing w:line="240" w:lineRule="auto"/>
        <w:ind w:left="142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0E05">
        <w:rPr>
          <w:rFonts w:ascii="Times New Roman" w:hAnsi="Times New Roman" w:cs="Times New Roman"/>
          <w:i/>
          <w:sz w:val="24"/>
          <w:szCs w:val="24"/>
        </w:rPr>
        <w:t xml:space="preserve">Πίνακας </w:t>
      </w:r>
      <w:r w:rsidR="00D84042" w:rsidRPr="004B0E05">
        <w:rPr>
          <w:rFonts w:ascii="Times New Roman" w:hAnsi="Times New Roman" w:cs="Times New Roman"/>
          <w:i/>
          <w:sz w:val="24"/>
          <w:szCs w:val="24"/>
        </w:rPr>
        <w:t>2</w:t>
      </w:r>
    </w:p>
    <w:p w:rsidR="00834344" w:rsidRPr="004A4CE6" w:rsidRDefault="00834344" w:rsidP="00834344">
      <w:pPr>
        <w:pStyle w:val="a3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320E91" w:rsidRPr="004A4CE6" w:rsidRDefault="00320E91" w:rsidP="00320E91">
      <w:pPr>
        <w:rPr>
          <w:rFonts w:ascii="Times New Roman" w:hAnsi="Times New Roman" w:cs="Times New Roman"/>
          <w:sz w:val="24"/>
          <w:szCs w:val="24"/>
        </w:rPr>
      </w:pPr>
    </w:p>
    <w:p w:rsidR="00320E91" w:rsidRPr="004A4CE6" w:rsidRDefault="00320E91" w:rsidP="00320E91">
      <w:pPr>
        <w:rPr>
          <w:rFonts w:ascii="Times New Roman" w:hAnsi="Times New Roman" w:cs="Times New Roman"/>
          <w:sz w:val="24"/>
          <w:szCs w:val="24"/>
        </w:rPr>
      </w:pPr>
    </w:p>
    <w:p w:rsidR="00320E91" w:rsidRPr="004A4CE6" w:rsidRDefault="00320E91" w:rsidP="00320E91">
      <w:pPr>
        <w:rPr>
          <w:rFonts w:ascii="Times New Roman" w:hAnsi="Times New Roman" w:cs="Times New Roman"/>
          <w:sz w:val="24"/>
          <w:szCs w:val="24"/>
        </w:rPr>
      </w:pPr>
    </w:p>
    <w:p w:rsidR="00320E91" w:rsidRPr="004A4CE6" w:rsidRDefault="00320E91" w:rsidP="00320E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0E91" w:rsidRPr="004A4CE6" w:rsidRDefault="00320E91" w:rsidP="00320E91">
      <w:pPr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 xml:space="preserve">Τι παρατηρείτε ότι συμβαίνει με τη </w:t>
      </w:r>
      <w:r w:rsidRPr="004A4CE6">
        <w:rPr>
          <w:rFonts w:ascii="Times New Roman" w:hAnsi="Times New Roman" w:cs="Times New Roman"/>
          <w:b/>
          <w:i/>
          <w:sz w:val="24"/>
          <w:szCs w:val="24"/>
        </w:rPr>
        <w:t>θερμοκρασία του αέρα καθώς αυξάνεται το υψόμετρο</w:t>
      </w:r>
      <w:r w:rsidRPr="004A4CE6">
        <w:rPr>
          <w:rFonts w:ascii="Times New Roman" w:hAnsi="Times New Roman" w:cs="Times New Roman"/>
          <w:sz w:val="24"/>
          <w:szCs w:val="24"/>
        </w:rPr>
        <w:t>;</w:t>
      </w:r>
    </w:p>
    <w:p w:rsidR="00834344" w:rsidRDefault="00FB273C" w:rsidP="00320E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pict>
          <v:shape id="_x0000_s1161" type="#_x0000_t202" style="position:absolute;left:0;text-align:left;margin-left:360.2pt;margin-top:-2.25pt;width:22.5pt;height:15pt;z-index:251721728">
            <v:textbox style="mso-next-textbox:#_x0000_s1161">
              <w:txbxContent>
                <w:p w:rsidR="00320E91" w:rsidRDefault="00320E91" w:rsidP="00320E9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60" type="#_x0000_t202" style="position:absolute;left:0;text-align:left;margin-left:224.55pt;margin-top:-2.25pt;width:22.5pt;height:15pt;z-index:251720704">
            <v:textbox style="mso-next-textbox:#_x0000_s1160">
              <w:txbxContent>
                <w:p w:rsidR="00320E91" w:rsidRDefault="00320E91" w:rsidP="00320E9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159" type="#_x0000_t202" style="position:absolute;left:0;text-align:left;margin-left:56.4pt;margin-top:-2.25pt;width:22.5pt;height:15pt;z-index:251719680">
            <v:textbox style="mso-next-textbox:#_x0000_s1159">
              <w:txbxContent>
                <w:p w:rsidR="00320E91" w:rsidRDefault="00320E91" w:rsidP="00320E91"/>
              </w:txbxContent>
            </v:textbox>
          </v:shape>
        </w:pict>
      </w:r>
      <w:r w:rsidR="004B0E05">
        <w:rPr>
          <w:rFonts w:ascii="Times New Roman" w:hAnsi="Times New Roman" w:cs="Times New Roman"/>
          <w:sz w:val="24"/>
          <w:szCs w:val="24"/>
        </w:rPr>
        <w:t>Αυξάνεται</w:t>
      </w:r>
      <w:r w:rsidR="00320E91" w:rsidRPr="004A4C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0E05">
        <w:rPr>
          <w:rFonts w:ascii="Times New Roman" w:hAnsi="Times New Roman" w:cs="Times New Roman"/>
          <w:sz w:val="24"/>
          <w:szCs w:val="24"/>
        </w:rPr>
        <w:t xml:space="preserve">   </w:t>
      </w:r>
      <w:r w:rsidR="00320E91" w:rsidRPr="004A4CE6">
        <w:rPr>
          <w:rFonts w:ascii="Times New Roman" w:hAnsi="Times New Roman" w:cs="Times New Roman"/>
          <w:sz w:val="24"/>
          <w:szCs w:val="24"/>
        </w:rPr>
        <w:t xml:space="preserve">  Παραμένει </w:t>
      </w:r>
      <w:r w:rsidR="004B0E05">
        <w:rPr>
          <w:rFonts w:ascii="Times New Roman" w:hAnsi="Times New Roman" w:cs="Times New Roman"/>
          <w:sz w:val="24"/>
          <w:szCs w:val="24"/>
        </w:rPr>
        <w:t xml:space="preserve">αμετάβλητη       </w:t>
      </w:r>
      <w:r w:rsidR="00320E91" w:rsidRPr="004A4C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0E05">
        <w:rPr>
          <w:rFonts w:ascii="Times New Roman" w:hAnsi="Times New Roman" w:cs="Times New Roman"/>
          <w:sz w:val="24"/>
          <w:szCs w:val="24"/>
        </w:rPr>
        <w:t xml:space="preserve">     </w:t>
      </w:r>
      <w:r w:rsidR="00320E91" w:rsidRPr="004A4CE6">
        <w:rPr>
          <w:rFonts w:ascii="Times New Roman" w:hAnsi="Times New Roman" w:cs="Times New Roman"/>
          <w:sz w:val="24"/>
          <w:szCs w:val="24"/>
        </w:rPr>
        <w:t xml:space="preserve"> Μειώνεται</w:t>
      </w:r>
    </w:p>
    <w:p w:rsidR="004B0E05" w:rsidRPr="004A4CE6" w:rsidRDefault="004B0E05" w:rsidP="00320E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91" w:rsidRPr="004B0E05" w:rsidRDefault="00320E91" w:rsidP="00320E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E05">
        <w:rPr>
          <w:rFonts w:ascii="Times New Roman" w:hAnsi="Times New Roman" w:cs="Times New Roman"/>
          <w:sz w:val="24"/>
          <w:szCs w:val="24"/>
        </w:rPr>
        <w:t>ΣΥΜΠΕΡΑΣΜΑ</w:t>
      </w:r>
      <w:r w:rsidR="00392C5E" w:rsidRPr="004B0E05">
        <w:rPr>
          <w:rFonts w:ascii="Times New Roman" w:hAnsi="Times New Roman" w:cs="Times New Roman"/>
          <w:sz w:val="24"/>
          <w:szCs w:val="24"/>
        </w:rPr>
        <w:t xml:space="preserve">ΤΑ </w:t>
      </w:r>
    </w:p>
    <w:p w:rsidR="00320E91" w:rsidRPr="004A4CE6" w:rsidRDefault="00320E91" w:rsidP="004B0E05">
      <w:pPr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sz w:val="24"/>
          <w:szCs w:val="24"/>
        </w:rPr>
        <w:t>Με βάση τις παρατηρήσεις που έκανες στις προηγούμενες παραγράφους γράψε επιγραμματικά από ποιους παράγοντες πιστεύεις ότι εξαρτάται η θερμοκρασία ενός τόπου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E91" w:rsidRPr="004B0E05" w:rsidRDefault="00320E91" w:rsidP="00320E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E05">
        <w:rPr>
          <w:rFonts w:ascii="Times New Roman" w:hAnsi="Times New Roman" w:cs="Times New Roman"/>
          <w:sz w:val="24"/>
          <w:szCs w:val="24"/>
        </w:rPr>
        <w:t>ΕΡΩΤΗΣΕΙΣ ΑΞΙΟΛΟΓΗΣΗΣ</w:t>
      </w:r>
    </w:p>
    <w:tbl>
      <w:tblPr>
        <w:tblStyle w:val="1-2"/>
        <w:tblW w:w="0" w:type="auto"/>
        <w:tblBorders>
          <w:insideH w:val="none" w:sz="0" w:space="0" w:color="auto"/>
          <w:insideV w:val="single" w:sz="8" w:space="0" w:color="CF7B79" w:themeColor="accent2" w:themeTint="BF"/>
        </w:tblBorders>
        <w:tblLayout w:type="fixed"/>
        <w:tblLook w:val="04A0"/>
      </w:tblPr>
      <w:tblGrid>
        <w:gridCol w:w="3652"/>
        <w:gridCol w:w="4876"/>
      </w:tblGrid>
      <w:tr w:rsidR="00320E91" w:rsidRPr="004A4CE6" w:rsidTr="00304539">
        <w:trPr>
          <w:cnfStyle w:val="100000000000"/>
        </w:trPr>
        <w:tc>
          <w:tcPr>
            <w:cnfStyle w:val="00100000000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0E91" w:rsidRPr="004A4CE6" w:rsidRDefault="00517A42" w:rsidP="00DD09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ΕΡΩΤΗΣΗ</w:t>
            </w:r>
          </w:p>
        </w:tc>
        <w:tc>
          <w:tcPr>
            <w:tcW w:w="4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20E91" w:rsidRPr="004A4CE6" w:rsidRDefault="00320E91" w:rsidP="00DD099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ΑΠΑΝΤΗΣΗ</w:t>
            </w:r>
          </w:p>
        </w:tc>
      </w:tr>
      <w:tr w:rsidR="00320E91" w:rsidRPr="004A4CE6" w:rsidTr="00304539">
        <w:trPr>
          <w:cnfStyle w:val="000000100000"/>
        </w:trPr>
        <w:tc>
          <w:tcPr>
            <w:cnfStyle w:val="001000000000"/>
            <w:tcW w:w="3652" w:type="dxa"/>
            <w:tcBorders>
              <w:right w:val="none" w:sz="0" w:space="0" w:color="auto"/>
            </w:tcBorders>
            <w:vAlign w:val="center"/>
          </w:tcPr>
          <w:p w:rsidR="00320E91" w:rsidRPr="004A4CE6" w:rsidRDefault="00233D9C" w:rsidP="00AE1F1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Το καλοκαίρι έχει περισσότερη δροσιά:</w:t>
            </w:r>
          </w:p>
        </w:tc>
        <w:tc>
          <w:tcPr>
            <w:tcW w:w="4876" w:type="dxa"/>
            <w:tcBorders>
              <w:left w:val="none" w:sz="0" w:space="0" w:color="auto"/>
            </w:tcBorders>
            <w:vAlign w:val="center"/>
          </w:tcPr>
          <w:p w:rsidR="00233D9C" w:rsidRPr="004A4CE6" w:rsidRDefault="00FB273C" w:rsidP="00DD099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rect id="_x0000_s1199" style="position:absolute;margin-left:225pt;margin-top:12.1pt;width:12.85pt;height:14.6pt;z-index:2517585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rect id="_x0000_s1166" style="position:absolute;margin-left:156.6pt;margin-top:1.25pt;width:12.85pt;height:14.6pt;z-index:251724800;mso-position-horizontal-relative:text;mso-position-vertical-relative:text"/>
              </w:pict>
            </w:r>
            <w:r w:rsidR="00233D9C" w:rsidRPr="004A4CE6">
              <w:rPr>
                <w:rFonts w:ascii="Times New Roman" w:hAnsi="Times New Roman" w:cs="Times New Roman"/>
                <w:sz w:val="24"/>
                <w:szCs w:val="24"/>
              </w:rPr>
              <w:t>Σε παραθαλάσσιες περιοχές</w:t>
            </w:r>
            <w:r w:rsidR="00320E91"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320E91" w:rsidRPr="004A4CE6" w:rsidRDefault="00FB273C" w:rsidP="0030453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rect id="_x0000_s1200" style="position:absolute;margin-left:138.4pt;margin-top:12.65pt;width:12.85pt;height:14.6pt;z-index:251759616"/>
              </w:pict>
            </w:r>
            <w:r w:rsidR="00233D9C" w:rsidRPr="004A4CE6">
              <w:rPr>
                <w:rFonts w:ascii="Times New Roman" w:hAnsi="Times New Roman" w:cs="Times New Roman"/>
                <w:sz w:val="24"/>
                <w:szCs w:val="24"/>
              </w:rPr>
              <w:t>Σε</w:t>
            </w:r>
            <w:r w:rsidR="00320E91"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02A"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ηπειρωτικές </w:t>
            </w:r>
            <w:r w:rsidR="00233D9C"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περιοχές με χαμηλό υψόμετρο </w:t>
            </w:r>
          </w:p>
        </w:tc>
      </w:tr>
      <w:tr w:rsidR="00320E91" w:rsidRPr="004A4CE6" w:rsidTr="00304539">
        <w:trPr>
          <w:cnfStyle w:val="000000010000"/>
        </w:trPr>
        <w:tc>
          <w:tcPr>
            <w:cnfStyle w:val="001000000000"/>
            <w:tcW w:w="3652" w:type="dxa"/>
            <w:tcBorders>
              <w:right w:val="none" w:sz="0" w:space="0" w:color="auto"/>
            </w:tcBorders>
            <w:vAlign w:val="center"/>
          </w:tcPr>
          <w:p w:rsidR="00320E91" w:rsidRPr="004A4CE6" w:rsidRDefault="00233D9C" w:rsidP="003045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Οι χειμώνες είναι πιο ήπιοι (θερμοί)</w:t>
            </w:r>
            <w:r w:rsidR="00AE1F13"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4876" w:type="dxa"/>
            <w:tcBorders>
              <w:left w:val="none" w:sz="0" w:space="0" w:color="auto"/>
            </w:tcBorders>
            <w:vAlign w:val="center"/>
          </w:tcPr>
          <w:p w:rsidR="00233D9C" w:rsidRPr="004A4CE6" w:rsidRDefault="00FB273C" w:rsidP="00233D9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rect id="_x0000_s1201" style="position:absolute;margin-left:225.7pt;margin-top:11.05pt;width:12.85pt;height:14.6pt;z-index:251760640;mso-position-horizontal-relative:text;mso-position-vertical-relative:text"/>
              </w:pict>
            </w:r>
            <w:r w:rsidR="00233D9C"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Σε παραθαλάσσιες περιοχές                 </w:t>
            </w:r>
          </w:p>
          <w:p w:rsidR="00320E91" w:rsidRPr="004A4CE6" w:rsidRDefault="00C1102A" w:rsidP="00304539">
            <w:pPr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sz w:val="24"/>
                <w:szCs w:val="24"/>
              </w:rPr>
              <w:t>Σε ηπειρωτικές περιοχές με χαμηλό υψόμετρο</w:t>
            </w:r>
            <w:r w:rsidR="00304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E91" w:rsidRPr="004A4CE6" w:rsidTr="00304539">
        <w:trPr>
          <w:cnfStyle w:val="000000100000"/>
        </w:trPr>
        <w:tc>
          <w:tcPr>
            <w:cnfStyle w:val="001000000000"/>
            <w:tcW w:w="3652" w:type="dxa"/>
            <w:tcBorders>
              <w:bottom w:val="nil"/>
              <w:right w:val="none" w:sz="0" w:space="0" w:color="auto"/>
            </w:tcBorders>
          </w:tcPr>
          <w:p w:rsidR="00320E91" w:rsidRPr="004A4CE6" w:rsidRDefault="00467D8A" w:rsidP="00C95EA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Γιατί κατά τη γνώμη σας </w:t>
            </w:r>
            <w:r w:rsidR="00C95EAB">
              <w:rPr>
                <w:rFonts w:ascii="Times New Roman" w:hAnsi="Times New Roman" w:cs="Times New Roman"/>
                <w:b w:val="0"/>
                <w:sz w:val="24"/>
                <w:szCs w:val="24"/>
              </w:rPr>
              <w:t>οι πρωτεύουσες της Κολομβίας (Μπογκοτά) , Ισημερινού (Κίτο) και Βολιβίας (Λα Παζ) είναι χτισμένες σε περιοχές με μεγάλο υψόμετρο (</w:t>
            </w:r>
            <w:r w:rsidR="00C95EAB" w:rsidRPr="00C95EAB">
              <w:rPr>
                <w:rFonts w:ascii="Times New Roman" w:hAnsi="Times New Roman" w:cs="Times New Roman"/>
                <w:b w:val="0"/>
                <w:sz w:val="24"/>
                <w:szCs w:val="24"/>
              </w:rPr>
              <w:t>2.640</w:t>
            </w:r>
            <w:r w:rsidR="00C95E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μ, </w:t>
            </w:r>
            <w:r w:rsidR="00C95EAB" w:rsidRPr="00C95EAB">
              <w:rPr>
                <w:rFonts w:ascii="Times New Roman" w:hAnsi="Times New Roman" w:cs="Times New Roman"/>
                <w:b w:val="0"/>
                <w:sz w:val="24"/>
                <w:szCs w:val="24"/>
              </w:rPr>
              <w:t>2.850</w:t>
            </w:r>
            <w:r w:rsidR="00C95E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μ και 3.632μ αντίστοιχα);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Borders>
              <w:left w:val="none" w:sz="0" w:space="0" w:color="auto"/>
              <w:bottom w:val="nil"/>
            </w:tcBorders>
            <w:vAlign w:val="center"/>
          </w:tcPr>
          <w:p w:rsidR="00320E91" w:rsidRPr="004A4CE6" w:rsidRDefault="007B492C" w:rsidP="00DD0998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7B492C" w:rsidRPr="004A4CE6" w:rsidRDefault="007B492C" w:rsidP="00DD0998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517A42" w:rsidRPr="004A4CE6" w:rsidRDefault="00517A42" w:rsidP="00517A4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7B492C" w:rsidRPr="004A4CE6" w:rsidRDefault="00517A42" w:rsidP="00517A4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517A42" w:rsidRPr="004A4CE6" w:rsidRDefault="00517A42" w:rsidP="00517A42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  <w:p w:rsidR="00517A42" w:rsidRPr="004A4CE6" w:rsidRDefault="00517A42" w:rsidP="00304539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</w:t>
            </w:r>
          </w:p>
        </w:tc>
      </w:tr>
      <w:tr w:rsidR="00517A42" w:rsidRPr="004A4CE6" w:rsidTr="00304539">
        <w:trPr>
          <w:cnfStyle w:val="000000010000"/>
        </w:trPr>
        <w:tc>
          <w:tcPr>
            <w:cnfStyle w:val="001000000000"/>
            <w:tcW w:w="3652" w:type="dxa"/>
            <w:tcBorders>
              <w:top w:val="nil"/>
              <w:bottom w:val="single" w:sz="8" w:space="0" w:color="CF7B79" w:themeColor="accent2" w:themeTint="BF"/>
              <w:right w:val="none" w:sz="0" w:space="0" w:color="auto"/>
            </w:tcBorders>
            <w:vAlign w:val="center"/>
          </w:tcPr>
          <w:p w:rsidR="00517A42" w:rsidRPr="004A4CE6" w:rsidRDefault="00517A42" w:rsidP="0030453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b w:val="0"/>
                <w:sz w:val="24"/>
                <w:szCs w:val="24"/>
              </w:rPr>
              <w:t>Δεδομένου ότι ο Β. Πόλος είναι θάλασσα και ο Ν. Πόλος είναι ξηρά, που περιμένετε να παρατηρούνται οι χαμηλότερες θερμοκρασίες:</w:t>
            </w:r>
          </w:p>
        </w:tc>
        <w:tc>
          <w:tcPr>
            <w:tcW w:w="4876" w:type="dxa"/>
            <w:tcBorders>
              <w:top w:val="nil"/>
              <w:left w:val="none" w:sz="0" w:space="0" w:color="auto"/>
              <w:bottom w:val="single" w:sz="8" w:space="0" w:color="CF7B79" w:themeColor="accent2" w:themeTint="BF"/>
            </w:tcBorders>
            <w:vAlign w:val="center"/>
          </w:tcPr>
          <w:p w:rsidR="00517A42" w:rsidRPr="004A4CE6" w:rsidRDefault="00FB273C" w:rsidP="00DD099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rect id="_x0000_s1202" style="position:absolute;margin-left:213.75pt;margin-top:-2.65pt;width:12.85pt;height:14.6pt;z-index:251761664;mso-position-horizontal-relative:text;mso-position-vertical-relative:text"/>
              </w:pict>
            </w:r>
            <w:r w:rsidR="00517A42"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Στο Β. Πόλο το χειμώνα του Β. ημισφαιρίου                 </w:t>
            </w:r>
          </w:p>
          <w:p w:rsidR="00304539" w:rsidRDefault="00FB273C" w:rsidP="00AE1F1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rect id="_x0000_s1203" style="position:absolute;margin-left:217.35pt;margin-top:11.95pt;width:12.85pt;height:14.6pt;z-index:251762688"/>
              </w:pict>
            </w:r>
          </w:p>
          <w:p w:rsidR="00517A42" w:rsidRPr="004A4CE6" w:rsidRDefault="00517A42" w:rsidP="00AE1F1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Στο </w:t>
            </w:r>
            <w:r w:rsidR="00AE1F13" w:rsidRPr="004A4CE6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. Πόλο το χειμώνα του </w:t>
            </w:r>
            <w:r w:rsidR="00AE1F13" w:rsidRPr="004A4CE6"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Pr="004A4CE6">
              <w:rPr>
                <w:rFonts w:ascii="Times New Roman" w:hAnsi="Times New Roman" w:cs="Times New Roman"/>
                <w:sz w:val="24"/>
                <w:szCs w:val="24"/>
              </w:rPr>
              <w:t xml:space="preserve">. ημισφαιρίου                 </w:t>
            </w:r>
          </w:p>
        </w:tc>
      </w:tr>
    </w:tbl>
    <w:p w:rsidR="00AE1F13" w:rsidRPr="004A4CE6" w:rsidRDefault="00AE1F13" w:rsidP="00320E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0E91" w:rsidRPr="004A4CE6" w:rsidRDefault="00514D99" w:rsidP="00320E9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CE6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</w:t>
      </w:r>
    </w:p>
    <w:p w:rsidR="00320E91" w:rsidRPr="00467D8A" w:rsidRDefault="00320E91" w:rsidP="00467D8A">
      <w:pPr>
        <w:rPr>
          <w:rFonts w:ascii="Times New Roman" w:hAnsi="Times New Roman" w:cs="Times New Roman"/>
          <w:i/>
          <w:sz w:val="24"/>
          <w:szCs w:val="24"/>
        </w:rPr>
      </w:pPr>
    </w:p>
    <w:sectPr w:rsidR="00320E91" w:rsidRPr="00467D8A" w:rsidSect="004A4CE6">
      <w:footerReference w:type="even" r:id="rId11"/>
      <w:headerReference w:type="firs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5D" w:rsidRDefault="0030215D" w:rsidP="00444A54">
      <w:pPr>
        <w:spacing w:after="0" w:line="240" w:lineRule="auto"/>
      </w:pPr>
      <w:r>
        <w:separator/>
      </w:r>
    </w:p>
  </w:endnote>
  <w:endnote w:type="continuationSeparator" w:id="0">
    <w:p w:rsidR="0030215D" w:rsidRDefault="0030215D" w:rsidP="004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E6" w:rsidRDefault="004A4CE6">
    <w:pPr>
      <w:pStyle w:val="a7"/>
    </w:pPr>
  </w:p>
  <w:p w:rsidR="004A4CE6" w:rsidRDefault="004A4C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5D" w:rsidRDefault="0030215D" w:rsidP="00444A54">
      <w:pPr>
        <w:spacing w:after="0" w:line="240" w:lineRule="auto"/>
      </w:pPr>
      <w:r>
        <w:separator/>
      </w:r>
    </w:p>
  </w:footnote>
  <w:footnote w:type="continuationSeparator" w:id="0">
    <w:p w:rsidR="0030215D" w:rsidRDefault="0030215D" w:rsidP="0044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AC" w:rsidRDefault="00FB273C">
    <w:pPr>
      <w:pStyle w:val="a6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0;margin-top:0;width:468pt;height:13.45pt;z-index:251667456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3079;mso-fit-shape-to-text:t" inset=",0,,0">
            <w:txbxContent>
              <w:p w:rsidR="005714AC" w:rsidRPr="00221202" w:rsidRDefault="005714AC">
                <w:pPr>
                  <w:spacing w:after="0" w:line="240" w:lineRule="auto"/>
                  <w:jc w:val="right"/>
                </w:pPr>
                <w:r>
                  <w:t>ΥΔΡΟΣΤΑΤΙΚΗ ΠΙΕΣΗ – ΝΟΜΟΣ ΥΔΡΟΣΤΑΤΙΚΗΣ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3078" type="#_x0000_t202" style="position:absolute;margin-left:79in;margin-top:0;width:1in;height:13.45pt;z-index:251666432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next-textbox:#_x0000_s3078;mso-fit-shape-to-text:t" inset=",0,,0">
            <w:txbxContent>
              <w:p w:rsidR="005714AC" w:rsidRDefault="00FB273C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5714AC" w:rsidRPr="00221202">
                    <w:rPr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CC1"/>
    <w:multiLevelType w:val="hybridMultilevel"/>
    <w:tmpl w:val="663EF94A"/>
    <w:lvl w:ilvl="0" w:tplc="DB000A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1DD8"/>
    <w:multiLevelType w:val="hybridMultilevel"/>
    <w:tmpl w:val="449C7F96"/>
    <w:lvl w:ilvl="0" w:tplc="0A327DE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C9E33D8"/>
    <w:multiLevelType w:val="hybridMultilevel"/>
    <w:tmpl w:val="41A0FBF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CE55C44"/>
    <w:multiLevelType w:val="hybridMultilevel"/>
    <w:tmpl w:val="CA245CD8"/>
    <w:lvl w:ilvl="0" w:tplc="FBCE9344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3B2D"/>
    <w:multiLevelType w:val="hybridMultilevel"/>
    <w:tmpl w:val="B5260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831D7"/>
    <w:multiLevelType w:val="multilevel"/>
    <w:tmpl w:val="E0B4D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037942"/>
    <w:multiLevelType w:val="hybridMultilevel"/>
    <w:tmpl w:val="BE02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E63FD"/>
    <w:multiLevelType w:val="hybridMultilevel"/>
    <w:tmpl w:val="1A34A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A5098"/>
    <w:multiLevelType w:val="hybridMultilevel"/>
    <w:tmpl w:val="583EB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87796"/>
    <w:multiLevelType w:val="hybridMultilevel"/>
    <w:tmpl w:val="13A8758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F1FAB"/>
    <w:multiLevelType w:val="hybridMultilevel"/>
    <w:tmpl w:val="5720D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70837"/>
    <w:multiLevelType w:val="hybridMultilevel"/>
    <w:tmpl w:val="9F482F9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5675226"/>
    <w:multiLevelType w:val="hybridMultilevel"/>
    <w:tmpl w:val="27E001A0"/>
    <w:lvl w:ilvl="0" w:tplc="0A327DE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76A7428D"/>
    <w:multiLevelType w:val="hybridMultilevel"/>
    <w:tmpl w:val="1E32EBB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B3E9D"/>
    <w:multiLevelType w:val="hybridMultilevel"/>
    <w:tmpl w:val="47609D5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B2A7D"/>
    <w:rsid w:val="000005A5"/>
    <w:rsid w:val="00051CF7"/>
    <w:rsid w:val="00056514"/>
    <w:rsid w:val="00091200"/>
    <w:rsid w:val="00095C43"/>
    <w:rsid w:val="000A3CE2"/>
    <w:rsid w:val="000B61FF"/>
    <w:rsid w:val="000C2A02"/>
    <w:rsid w:val="000D0951"/>
    <w:rsid w:val="00107AAB"/>
    <w:rsid w:val="001108FD"/>
    <w:rsid w:val="00112619"/>
    <w:rsid w:val="00112757"/>
    <w:rsid w:val="001238CF"/>
    <w:rsid w:val="00124EC9"/>
    <w:rsid w:val="00130AA9"/>
    <w:rsid w:val="00136377"/>
    <w:rsid w:val="00144252"/>
    <w:rsid w:val="001625BB"/>
    <w:rsid w:val="00175877"/>
    <w:rsid w:val="00197A75"/>
    <w:rsid w:val="001B1054"/>
    <w:rsid w:val="001D6770"/>
    <w:rsid w:val="001E3152"/>
    <w:rsid w:val="001E4746"/>
    <w:rsid w:val="001E7FB3"/>
    <w:rsid w:val="001F1902"/>
    <w:rsid w:val="001F65C7"/>
    <w:rsid w:val="00221202"/>
    <w:rsid w:val="00233D9C"/>
    <w:rsid w:val="0024360E"/>
    <w:rsid w:val="00247892"/>
    <w:rsid w:val="002508AC"/>
    <w:rsid w:val="002515DA"/>
    <w:rsid w:val="00260999"/>
    <w:rsid w:val="00261603"/>
    <w:rsid w:val="00273649"/>
    <w:rsid w:val="002768A8"/>
    <w:rsid w:val="00281485"/>
    <w:rsid w:val="002A0E9E"/>
    <w:rsid w:val="002A5901"/>
    <w:rsid w:val="002B08CE"/>
    <w:rsid w:val="002C6A90"/>
    <w:rsid w:val="002F0ED3"/>
    <w:rsid w:val="0030215D"/>
    <w:rsid w:val="00304539"/>
    <w:rsid w:val="00314188"/>
    <w:rsid w:val="00320E91"/>
    <w:rsid w:val="003655D6"/>
    <w:rsid w:val="003673A2"/>
    <w:rsid w:val="003871DD"/>
    <w:rsid w:val="00391AE5"/>
    <w:rsid w:val="00392C5E"/>
    <w:rsid w:val="003A28FB"/>
    <w:rsid w:val="003B2C6E"/>
    <w:rsid w:val="003C056E"/>
    <w:rsid w:val="003C552D"/>
    <w:rsid w:val="003D590B"/>
    <w:rsid w:val="003E4331"/>
    <w:rsid w:val="003E5C82"/>
    <w:rsid w:val="003F6C35"/>
    <w:rsid w:val="00416EC5"/>
    <w:rsid w:val="00434AD0"/>
    <w:rsid w:val="00441DEE"/>
    <w:rsid w:val="00443F8A"/>
    <w:rsid w:val="00444A54"/>
    <w:rsid w:val="0044510A"/>
    <w:rsid w:val="00446566"/>
    <w:rsid w:val="0045670F"/>
    <w:rsid w:val="0046577D"/>
    <w:rsid w:val="00467D8A"/>
    <w:rsid w:val="004738AC"/>
    <w:rsid w:val="00474919"/>
    <w:rsid w:val="00477202"/>
    <w:rsid w:val="004A002E"/>
    <w:rsid w:val="004A3ADE"/>
    <w:rsid w:val="004A4CE6"/>
    <w:rsid w:val="004B0E05"/>
    <w:rsid w:val="004B7431"/>
    <w:rsid w:val="004E78C1"/>
    <w:rsid w:val="00501A37"/>
    <w:rsid w:val="00514D99"/>
    <w:rsid w:val="00517A42"/>
    <w:rsid w:val="005206F2"/>
    <w:rsid w:val="00535617"/>
    <w:rsid w:val="00537B35"/>
    <w:rsid w:val="00543122"/>
    <w:rsid w:val="0055254B"/>
    <w:rsid w:val="00567823"/>
    <w:rsid w:val="005714AC"/>
    <w:rsid w:val="005724B0"/>
    <w:rsid w:val="00576ED9"/>
    <w:rsid w:val="00586146"/>
    <w:rsid w:val="00592B0A"/>
    <w:rsid w:val="005A0B75"/>
    <w:rsid w:val="005C3686"/>
    <w:rsid w:val="005D2166"/>
    <w:rsid w:val="005E6C8C"/>
    <w:rsid w:val="005F6244"/>
    <w:rsid w:val="00601DE4"/>
    <w:rsid w:val="0060433E"/>
    <w:rsid w:val="0061136A"/>
    <w:rsid w:val="006164A5"/>
    <w:rsid w:val="00632F92"/>
    <w:rsid w:val="0063522D"/>
    <w:rsid w:val="0067614B"/>
    <w:rsid w:val="00693F67"/>
    <w:rsid w:val="00697FC5"/>
    <w:rsid w:val="006A51BF"/>
    <w:rsid w:val="006C77B9"/>
    <w:rsid w:val="006F5833"/>
    <w:rsid w:val="00701FF4"/>
    <w:rsid w:val="007024AB"/>
    <w:rsid w:val="0072238B"/>
    <w:rsid w:val="00741E0F"/>
    <w:rsid w:val="0075001D"/>
    <w:rsid w:val="0075559B"/>
    <w:rsid w:val="00756C65"/>
    <w:rsid w:val="007651EC"/>
    <w:rsid w:val="00771E22"/>
    <w:rsid w:val="00773B51"/>
    <w:rsid w:val="00785180"/>
    <w:rsid w:val="00796ADF"/>
    <w:rsid w:val="007B2A7D"/>
    <w:rsid w:val="007B492C"/>
    <w:rsid w:val="007B60FC"/>
    <w:rsid w:val="007F20DD"/>
    <w:rsid w:val="007F44E4"/>
    <w:rsid w:val="007F47A5"/>
    <w:rsid w:val="00805282"/>
    <w:rsid w:val="00805E18"/>
    <w:rsid w:val="0082183B"/>
    <w:rsid w:val="00834344"/>
    <w:rsid w:val="008363A3"/>
    <w:rsid w:val="008418B8"/>
    <w:rsid w:val="0084420E"/>
    <w:rsid w:val="0085101B"/>
    <w:rsid w:val="008551FC"/>
    <w:rsid w:val="00863976"/>
    <w:rsid w:val="00865F01"/>
    <w:rsid w:val="00870029"/>
    <w:rsid w:val="00885036"/>
    <w:rsid w:val="00885CEB"/>
    <w:rsid w:val="008934D8"/>
    <w:rsid w:val="008A6551"/>
    <w:rsid w:val="008B3BF0"/>
    <w:rsid w:val="008C70B6"/>
    <w:rsid w:val="008D129E"/>
    <w:rsid w:val="008D5D30"/>
    <w:rsid w:val="008E2D16"/>
    <w:rsid w:val="008F50B7"/>
    <w:rsid w:val="00951F6C"/>
    <w:rsid w:val="00953123"/>
    <w:rsid w:val="009538E9"/>
    <w:rsid w:val="00962722"/>
    <w:rsid w:val="00965FE1"/>
    <w:rsid w:val="009854B0"/>
    <w:rsid w:val="009A0634"/>
    <w:rsid w:val="009D03D0"/>
    <w:rsid w:val="009D0540"/>
    <w:rsid w:val="009D59C7"/>
    <w:rsid w:val="009D7BE6"/>
    <w:rsid w:val="009E5983"/>
    <w:rsid w:val="009F1D7F"/>
    <w:rsid w:val="009F2F47"/>
    <w:rsid w:val="009F5905"/>
    <w:rsid w:val="00A05690"/>
    <w:rsid w:val="00A074D9"/>
    <w:rsid w:val="00A661D8"/>
    <w:rsid w:val="00A70490"/>
    <w:rsid w:val="00A71DE8"/>
    <w:rsid w:val="00A83FD1"/>
    <w:rsid w:val="00A84AEC"/>
    <w:rsid w:val="00AC5818"/>
    <w:rsid w:val="00AD48B6"/>
    <w:rsid w:val="00AD6639"/>
    <w:rsid w:val="00AE1F13"/>
    <w:rsid w:val="00AE3F2F"/>
    <w:rsid w:val="00AF2B2F"/>
    <w:rsid w:val="00AF3EBB"/>
    <w:rsid w:val="00AF6DD7"/>
    <w:rsid w:val="00B03A8E"/>
    <w:rsid w:val="00B2583D"/>
    <w:rsid w:val="00B631EB"/>
    <w:rsid w:val="00B83B3C"/>
    <w:rsid w:val="00B83EBE"/>
    <w:rsid w:val="00B860A1"/>
    <w:rsid w:val="00B869DD"/>
    <w:rsid w:val="00B9337C"/>
    <w:rsid w:val="00BA17E4"/>
    <w:rsid w:val="00BA4CBE"/>
    <w:rsid w:val="00BB6644"/>
    <w:rsid w:val="00BB6A44"/>
    <w:rsid w:val="00BC4011"/>
    <w:rsid w:val="00BD0EF8"/>
    <w:rsid w:val="00BD76FB"/>
    <w:rsid w:val="00BF70D7"/>
    <w:rsid w:val="00C01D83"/>
    <w:rsid w:val="00C021C3"/>
    <w:rsid w:val="00C1102A"/>
    <w:rsid w:val="00C16CA2"/>
    <w:rsid w:val="00C70C5D"/>
    <w:rsid w:val="00C95EAB"/>
    <w:rsid w:val="00CC0F07"/>
    <w:rsid w:val="00CC1A1D"/>
    <w:rsid w:val="00CC2F65"/>
    <w:rsid w:val="00CC6F38"/>
    <w:rsid w:val="00CD76A0"/>
    <w:rsid w:val="00CE0336"/>
    <w:rsid w:val="00D106F8"/>
    <w:rsid w:val="00D1592F"/>
    <w:rsid w:val="00D41B96"/>
    <w:rsid w:val="00D50990"/>
    <w:rsid w:val="00D532E2"/>
    <w:rsid w:val="00D576BD"/>
    <w:rsid w:val="00D73A34"/>
    <w:rsid w:val="00D84042"/>
    <w:rsid w:val="00DA49AE"/>
    <w:rsid w:val="00DA50CC"/>
    <w:rsid w:val="00DC47AD"/>
    <w:rsid w:val="00DE2DBE"/>
    <w:rsid w:val="00DE3B41"/>
    <w:rsid w:val="00E077CA"/>
    <w:rsid w:val="00E14584"/>
    <w:rsid w:val="00E16DEF"/>
    <w:rsid w:val="00E259BD"/>
    <w:rsid w:val="00E27445"/>
    <w:rsid w:val="00E40E59"/>
    <w:rsid w:val="00E4341C"/>
    <w:rsid w:val="00E502B3"/>
    <w:rsid w:val="00E6572B"/>
    <w:rsid w:val="00E67C9E"/>
    <w:rsid w:val="00E70A72"/>
    <w:rsid w:val="00E778B6"/>
    <w:rsid w:val="00E84586"/>
    <w:rsid w:val="00E96443"/>
    <w:rsid w:val="00EA48CF"/>
    <w:rsid w:val="00EB76AE"/>
    <w:rsid w:val="00EC4500"/>
    <w:rsid w:val="00ED03A9"/>
    <w:rsid w:val="00ED6C55"/>
    <w:rsid w:val="00EE4729"/>
    <w:rsid w:val="00EE551D"/>
    <w:rsid w:val="00F03314"/>
    <w:rsid w:val="00F03EA9"/>
    <w:rsid w:val="00F05A0A"/>
    <w:rsid w:val="00F16DA3"/>
    <w:rsid w:val="00F52BE4"/>
    <w:rsid w:val="00FB273C"/>
    <w:rsid w:val="00FC35DF"/>
    <w:rsid w:val="00FC5B8D"/>
    <w:rsid w:val="00FD1E1C"/>
    <w:rsid w:val="00FE2D3A"/>
    <w:rsid w:val="00F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2A7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E3152"/>
    <w:rPr>
      <w:color w:val="0000FF"/>
      <w:u w:val="single"/>
    </w:rPr>
  </w:style>
  <w:style w:type="table" w:styleId="a5">
    <w:name w:val="Table Grid"/>
    <w:basedOn w:val="a1"/>
    <w:rsid w:val="00CE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CE0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Shading Accent 6"/>
    <w:basedOn w:val="a1"/>
    <w:uiPriority w:val="60"/>
    <w:rsid w:val="00CE03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-2">
    <w:name w:val="Medium Shading 1 Accent 2"/>
    <w:basedOn w:val="a1"/>
    <w:uiPriority w:val="63"/>
    <w:rsid w:val="00CE03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444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444A54"/>
  </w:style>
  <w:style w:type="paragraph" w:styleId="a7">
    <w:name w:val="footer"/>
    <w:basedOn w:val="a"/>
    <w:link w:val="Char1"/>
    <w:uiPriority w:val="99"/>
    <w:unhideWhenUsed/>
    <w:rsid w:val="00444A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44A54"/>
  </w:style>
  <w:style w:type="character" w:styleId="-0">
    <w:name w:val="FollowedHyperlink"/>
    <w:basedOn w:val="a0"/>
    <w:uiPriority w:val="99"/>
    <w:semiHidden/>
    <w:unhideWhenUsed/>
    <w:rsid w:val="00B9337C"/>
    <w:rPr>
      <w:color w:val="800080" w:themeColor="followedHyperlink"/>
      <w:u w:val="single"/>
    </w:rPr>
  </w:style>
  <w:style w:type="table" w:customStyle="1" w:styleId="-1">
    <w:name w:val="Light List Accent 1"/>
    <w:basedOn w:val="a1"/>
    <w:uiPriority w:val="61"/>
    <w:rsid w:val="005E6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8">
    <w:name w:val="footnote text"/>
    <w:basedOn w:val="a"/>
    <w:link w:val="Char2"/>
    <w:uiPriority w:val="99"/>
    <w:semiHidden/>
    <w:unhideWhenUsed/>
    <w:rsid w:val="00A83FD1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83F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83F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.nullschool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earth.nullschool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FA1A-8EF2-4E61-B7D5-65338357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Ourania Sindosi</dc:creator>
  <cp:lastModifiedBy>user</cp:lastModifiedBy>
  <cp:revision>3</cp:revision>
  <dcterms:created xsi:type="dcterms:W3CDTF">2015-07-30T09:23:00Z</dcterms:created>
  <dcterms:modified xsi:type="dcterms:W3CDTF">2015-07-30T09:44:00Z</dcterms:modified>
</cp:coreProperties>
</file>