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A2" w:rsidRPr="00783B5F" w:rsidRDefault="004B6BA2" w:rsidP="004B6BA2">
      <w:pPr>
        <w:jc w:val="center"/>
        <w:rPr>
          <w:rFonts w:ascii="Candara" w:hAnsi="Candara" w:cs="Times New Roman"/>
          <w:b/>
          <w:sz w:val="24"/>
          <w:szCs w:val="24"/>
        </w:rPr>
      </w:pPr>
      <w:r w:rsidRPr="00783B5F">
        <w:rPr>
          <w:rFonts w:ascii="Candara" w:hAnsi="Candara" w:cs="Times New Roman"/>
          <w:b/>
          <w:sz w:val="24"/>
          <w:szCs w:val="24"/>
        </w:rPr>
        <w:t>Τίτλος Διδακτικού Σεναρίου:</w:t>
      </w:r>
    </w:p>
    <w:p w:rsidR="004B6BA2" w:rsidRPr="00783B5F" w:rsidRDefault="004B6BA2" w:rsidP="004B6BA2">
      <w:pPr>
        <w:jc w:val="center"/>
        <w:rPr>
          <w:rFonts w:ascii="Candara" w:hAnsi="Candara" w:cs="Times New Roman"/>
          <w:b/>
          <w:sz w:val="24"/>
          <w:szCs w:val="24"/>
        </w:rPr>
      </w:pPr>
      <w:r w:rsidRPr="00783B5F">
        <w:rPr>
          <w:rFonts w:ascii="Candara" w:hAnsi="Candara" w:cs="Times New Roman"/>
          <w:b/>
          <w:sz w:val="24"/>
          <w:szCs w:val="24"/>
        </w:rPr>
        <w:t>«</w:t>
      </w:r>
      <w:r w:rsidRPr="00783B5F">
        <w:rPr>
          <w:rStyle w:val="Strong"/>
          <w:rFonts w:ascii="Candara" w:hAnsi="Candara" w:cs="Times New Roman"/>
          <w:sz w:val="24"/>
          <w:szCs w:val="24"/>
        </w:rPr>
        <w:t>Ανακαλύπτοντας τη μινωική Κρήτη</w:t>
      </w:r>
      <w:r w:rsidRPr="00783B5F">
        <w:rPr>
          <w:rFonts w:ascii="Candara" w:hAnsi="Candara" w:cs="Times New Roman"/>
          <w:b/>
          <w:sz w:val="24"/>
          <w:szCs w:val="24"/>
        </w:rPr>
        <w:t>»</w:t>
      </w:r>
    </w:p>
    <w:p w:rsidR="004B6BA2" w:rsidRPr="00783B5F" w:rsidRDefault="00E10633" w:rsidP="004B6BA2">
      <w:pPr>
        <w:jc w:val="center"/>
        <w:rPr>
          <w:rFonts w:ascii="Candara" w:hAnsi="Candara" w:cs="Times New Roman"/>
          <w:b/>
          <w:sz w:val="24"/>
          <w:szCs w:val="24"/>
        </w:rPr>
      </w:pPr>
      <w:r w:rsidRPr="00E10633">
        <w:rPr>
          <w:rFonts w:ascii="Candara" w:hAnsi="Candara" w:cs="Times New Roman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B6BA2" w:rsidRPr="00783B5F" w:rsidRDefault="004B6BA2" w:rsidP="004B6BA2">
      <w:pPr>
        <w:jc w:val="center"/>
        <w:rPr>
          <w:rFonts w:ascii="Candara" w:hAnsi="Candara" w:cs="Times New Roman"/>
          <w:b/>
          <w:sz w:val="24"/>
          <w:szCs w:val="24"/>
        </w:rPr>
      </w:pPr>
      <w:r w:rsidRPr="00783B5F">
        <w:rPr>
          <w:rFonts w:ascii="Candara" w:hAnsi="Candara" w:cs="Times New Roman"/>
          <w:b/>
          <w:sz w:val="24"/>
          <w:szCs w:val="24"/>
        </w:rPr>
        <w:t>Φάση «2»</w:t>
      </w:r>
    </w:p>
    <w:p w:rsidR="004B6BA2" w:rsidRPr="00783B5F" w:rsidRDefault="004B6BA2" w:rsidP="004B6BA2">
      <w:pPr>
        <w:jc w:val="center"/>
        <w:rPr>
          <w:rFonts w:ascii="Candara" w:hAnsi="Candara" w:cs="Times New Roman"/>
          <w:b/>
          <w:sz w:val="24"/>
          <w:szCs w:val="24"/>
        </w:rPr>
      </w:pPr>
      <w:r w:rsidRPr="00783B5F">
        <w:rPr>
          <w:rFonts w:ascii="Candara" w:hAnsi="Candara" w:cs="Times New Roman"/>
          <w:b/>
          <w:sz w:val="24"/>
          <w:szCs w:val="24"/>
        </w:rPr>
        <w:t>Τίτλος Φάσης: «Τα ανάκτορα-το ανάκτορο της Κνωσού»</w:t>
      </w:r>
    </w:p>
    <w:p w:rsidR="004B6BA2" w:rsidRPr="00783B5F" w:rsidRDefault="00E10633" w:rsidP="004B6BA2">
      <w:pPr>
        <w:jc w:val="center"/>
        <w:rPr>
          <w:rFonts w:ascii="Candara" w:hAnsi="Candara" w:cs="Times New Roman"/>
          <w:b/>
          <w:sz w:val="24"/>
          <w:szCs w:val="24"/>
        </w:rPr>
      </w:pPr>
      <w:r w:rsidRPr="00E10633">
        <w:rPr>
          <w:rFonts w:ascii="Candara" w:hAnsi="Candara" w:cs="Times New Roman"/>
          <w:b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4B6BA2" w:rsidRPr="00783B5F" w:rsidRDefault="004B6BA2" w:rsidP="004B6BA2">
      <w:pPr>
        <w:jc w:val="center"/>
        <w:rPr>
          <w:rFonts w:ascii="Candara" w:hAnsi="Candara" w:cs="Times New Roman"/>
          <w:b/>
          <w:sz w:val="24"/>
          <w:szCs w:val="24"/>
        </w:rPr>
      </w:pPr>
      <w:r w:rsidRPr="00783B5F">
        <w:rPr>
          <w:rFonts w:ascii="Candara" w:hAnsi="Candara" w:cs="Times New Roman"/>
          <w:b/>
          <w:sz w:val="24"/>
          <w:szCs w:val="24"/>
        </w:rPr>
        <w:t>Χρόνος Υλοποίησης: 10</w:t>
      </w:r>
      <w:bookmarkStart w:id="0" w:name="_GoBack"/>
      <w:bookmarkEnd w:id="0"/>
      <w:r w:rsidRPr="00783B5F">
        <w:rPr>
          <w:rFonts w:ascii="Candara" w:hAnsi="Candara" w:cs="Times New Roman"/>
          <w:b/>
          <w:sz w:val="24"/>
          <w:szCs w:val="24"/>
        </w:rPr>
        <w:t>’</w:t>
      </w:r>
    </w:p>
    <w:p w:rsidR="004B6BA2" w:rsidRPr="00783B5F" w:rsidRDefault="004B6BA2" w:rsidP="004B6BA2">
      <w:pPr>
        <w:rPr>
          <w:rFonts w:ascii="Candara" w:hAnsi="Candara" w:cs="Times New Roman"/>
          <w:sz w:val="24"/>
          <w:szCs w:val="24"/>
        </w:rPr>
      </w:pPr>
    </w:p>
    <w:p w:rsidR="004B6BA2" w:rsidRPr="00783B5F" w:rsidRDefault="004B6BA2" w:rsidP="004B6BA2">
      <w:pPr>
        <w:jc w:val="center"/>
        <w:rPr>
          <w:rFonts w:ascii="Candara" w:hAnsi="Candara" w:cs="Times New Roman"/>
          <w:b/>
          <w:sz w:val="24"/>
          <w:szCs w:val="24"/>
        </w:rPr>
      </w:pPr>
      <w:r w:rsidRPr="00783B5F">
        <w:rPr>
          <w:rFonts w:ascii="Candara" w:hAnsi="Candara" w:cs="Times New Roman"/>
          <w:b/>
          <w:sz w:val="24"/>
          <w:szCs w:val="24"/>
        </w:rPr>
        <w:t xml:space="preserve">ΦΥΛΛΟ ΕΡΓΑΣΙΑΣ </w:t>
      </w:r>
    </w:p>
    <w:p w:rsidR="003B23B1" w:rsidRPr="00783B5F" w:rsidRDefault="00650F02" w:rsidP="008309E1">
      <w:pPr>
        <w:jc w:val="both"/>
        <w:rPr>
          <w:rFonts w:ascii="Candara" w:hAnsi="Candara" w:cs="Times New Roman"/>
          <w:sz w:val="24"/>
          <w:szCs w:val="24"/>
        </w:rPr>
      </w:pPr>
      <w:r w:rsidRPr="00783B5F">
        <w:rPr>
          <w:rFonts w:ascii="Candara" w:hAnsi="Candara" w:cs="Times New Roman"/>
          <w:sz w:val="24"/>
          <w:szCs w:val="24"/>
        </w:rPr>
        <w:t>Υποθέστε ότι μπορείτε να πραγματοποιήσετε ένα ταξίδι στο χρόνο. Ποιους χώρους του μινωικού ανακτόρου της Κνωσού θα επιλέγατε να επισκεφθείτε και γιατί;</w:t>
      </w:r>
    </w:p>
    <w:sectPr w:rsidR="003B23B1" w:rsidRPr="00783B5F" w:rsidSect="00731C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B6BA2"/>
    <w:rsid w:val="003B23B1"/>
    <w:rsid w:val="004B6BA2"/>
    <w:rsid w:val="00650F02"/>
    <w:rsid w:val="00731CF9"/>
    <w:rsid w:val="00783B5F"/>
    <w:rsid w:val="008309E1"/>
    <w:rsid w:val="00E1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B6B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ASTERAKI</dc:creator>
  <cp:keywords/>
  <dc:description/>
  <cp:lastModifiedBy>ASTERAKI</cp:lastModifiedBy>
  <cp:revision>4</cp:revision>
  <dcterms:created xsi:type="dcterms:W3CDTF">2015-08-10T11:09:00Z</dcterms:created>
  <dcterms:modified xsi:type="dcterms:W3CDTF">2015-08-31T21:09:00Z</dcterms:modified>
</cp:coreProperties>
</file>