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8C" w:rsidRDefault="00C22309" w:rsidP="004C7193">
      <w:pPr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9435C" wp14:editId="7349E295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656E0" wp14:editId="60BFCD2E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ΦΥΛΛΟ ΕΡΓΑΣΙΑΣ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458C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ΦΥΛΛΟ ΕΡΓΑΣΙΑΣ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0458C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</w:p>
    <w:p w:rsidR="004C7193" w:rsidRPr="00261FB8" w:rsidRDefault="00114C10" w:rsidP="004C7193">
      <w:pPr>
        <w:contextualSpacing/>
        <w:rPr>
          <w:rStyle w:val="apple-style-span"/>
          <w:rFonts w:ascii="Comic Sans MS" w:hAnsi="Comic Sans MS"/>
          <w:b/>
          <w:sz w:val="22"/>
          <w:szCs w:val="22"/>
        </w:rPr>
      </w:pPr>
      <w:r>
        <w:rPr>
          <w:rStyle w:val="apple-style-span"/>
          <w:rFonts w:ascii="Comic Sans MS" w:hAnsi="Comic Sans MS"/>
          <w:b/>
          <w:sz w:val="22"/>
          <w:szCs w:val="22"/>
        </w:rPr>
        <w:t>ΟΔΗΓΙΕΣ</w:t>
      </w:r>
    </w:p>
    <w:p w:rsidR="004C7193" w:rsidRDefault="00114C10" w:rsidP="00114C10">
      <w:pPr>
        <w:pStyle w:val="a7"/>
        <w:tabs>
          <w:tab w:val="left" w:pos="284"/>
        </w:tabs>
        <w:ind w:left="0"/>
        <w:rPr>
          <w:rStyle w:val="apple-style-span"/>
          <w:rFonts w:ascii="Comic Sans MS" w:hAnsi="Comic Sans MS"/>
          <w:sz w:val="22"/>
        </w:rPr>
      </w:pPr>
      <w:r>
        <w:rPr>
          <w:rStyle w:val="apple-style-span"/>
          <w:rFonts w:ascii="Comic Sans MS" w:hAnsi="Comic Sans MS"/>
          <w:sz w:val="22"/>
        </w:rPr>
        <w:t>Για την καλύτερη υλοποίηση του μαθήματος, οργανωθείτε σε 5 πενταμελείς ομάδες. Σε κάθε ομάδα πρέπει να υπάρχουν οι ρόλοι:</w:t>
      </w:r>
    </w:p>
    <w:p w:rsidR="00114C10" w:rsidRDefault="00114C10" w:rsidP="00114C10">
      <w:pPr>
        <w:tabs>
          <w:tab w:val="left" w:pos="284"/>
        </w:tabs>
        <w:rPr>
          <w:rStyle w:val="apple-style-span"/>
          <w:rFonts w:ascii="Comic Sans MS" w:hAnsi="Comic Sans MS"/>
          <w:sz w:val="22"/>
        </w:rPr>
      </w:pPr>
      <w:r w:rsidRPr="00114C10">
        <w:rPr>
          <w:rStyle w:val="apple-style-span"/>
          <w:rFonts w:ascii="Comic Sans MS" w:hAnsi="Comic Sans MS"/>
          <w:sz w:val="22"/>
        </w:rPr>
        <w:t>1.</w:t>
      </w:r>
      <w:r>
        <w:rPr>
          <w:rStyle w:val="apple-style-span"/>
          <w:rFonts w:ascii="Comic Sans MS" w:hAnsi="Comic Sans MS"/>
          <w:sz w:val="22"/>
        </w:rPr>
        <w:t xml:space="preserve"> </w:t>
      </w:r>
      <w:r w:rsidRPr="00114C10">
        <w:rPr>
          <w:rStyle w:val="apple-style-span"/>
          <w:rFonts w:ascii="Comic Sans MS" w:hAnsi="Comic Sans MS"/>
          <w:sz w:val="22"/>
        </w:rPr>
        <w:t>Ο Φιλόλογος, 2. Ο Βιολόγος, 3. Ο Χημικός, 4. Ο Καθηγητής Φυσικής Αγωγής, 5. Ο Μαθητής</w:t>
      </w:r>
      <w:r w:rsidR="004045E9">
        <w:rPr>
          <w:rStyle w:val="apple-style-span"/>
          <w:rFonts w:ascii="Comic Sans MS" w:hAnsi="Comic Sans MS"/>
          <w:sz w:val="22"/>
        </w:rPr>
        <w:t>.</w:t>
      </w:r>
    </w:p>
    <w:p w:rsidR="004045E9" w:rsidRPr="00114C10" w:rsidRDefault="004045E9" w:rsidP="00114C10">
      <w:pPr>
        <w:tabs>
          <w:tab w:val="left" w:pos="284"/>
        </w:tabs>
        <w:rPr>
          <w:rStyle w:val="apple-style-span"/>
          <w:rFonts w:ascii="Comic Sans MS" w:hAnsi="Comic Sans MS"/>
          <w:sz w:val="22"/>
        </w:rPr>
      </w:pPr>
      <w:r>
        <w:rPr>
          <w:rStyle w:val="apple-style-span"/>
          <w:rFonts w:ascii="Comic Sans MS" w:hAnsi="Comic Sans MS"/>
          <w:sz w:val="22"/>
        </w:rPr>
        <w:t>Αν ο αριθμός των ατόμων της ομάδας σας δεν το επιτρέπει, αποφασίστε εσείς ποιον ρόλο δεν θα συμπεριλαμβάνει η ομάδα σας.</w:t>
      </w:r>
    </w:p>
    <w:p w:rsidR="00261FB8" w:rsidRDefault="00261FB8" w:rsidP="004C7193">
      <w:pPr>
        <w:rPr>
          <w:rStyle w:val="apple-style-span"/>
          <w:rFonts w:ascii="Comic Sans MS" w:hAnsi="Comic Sans MS"/>
          <w:b/>
          <w:sz w:val="22"/>
        </w:rPr>
      </w:pPr>
    </w:p>
    <w:p w:rsidR="00D0458C" w:rsidRDefault="00D0458C" w:rsidP="004C7193">
      <w:pPr>
        <w:rPr>
          <w:rStyle w:val="apple-style-span"/>
          <w:rFonts w:ascii="Comic Sans MS" w:hAnsi="Comic Sans MS"/>
          <w:b/>
          <w:sz w:val="22"/>
        </w:rPr>
      </w:pPr>
    </w:p>
    <w:p w:rsidR="004C7193" w:rsidRDefault="004045E9" w:rsidP="004C7193">
      <w:pPr>
        <w:rPr>
          <w:rStyle w:val="apple-style-span"/>
          <w:rFonts w:ascii="Comic Sans MS" w:hAnsi="Comic Sans MS"/>
          <w:b/>
          <w:sz w:val="22"/>
        </w:rPr>
      </w:pPr>
      <w:r>
        <w:rPr>
          <w:rStyle w:val="apple-style-span"/>
          <w:rFonts w:ascii="Comic Sans MS" w:hAnsi="Comic Sans MS"/>
          <w:b/>
          <w:sz w:val="22"/>
        </w:rPr>
        <w:t xml:space="preserve">ΕΡΩΤΗΣΕΙΣ </w:t>
      </w:r>
      <w:r w:rsidR="008F6CBC">
        <w:rPr>
          <w:rStyle w:val="apple-style-span"/>
          <w:rFonts w:ascii="Comic Sans MS" w:hAnsi="Comic Sans MS"/>
          <w:b/>
          <w:sz w:val="22"/>
        </w:rPr>
        <w:t>–</w:t>
      </w:r>
      <w:r>
        <w:rPr>
          <w:rStyle w:val="apple-style-span"/>
          <w:rFonts w:ascii="Comic Sans MS" w:hAnsi="Comic Sans MS"/>
          <w:b/>
          <w:sz w:val="22"/>
        </w:rPr>
        <w:t xml:space="preserve"> ΕΡ</w:t>
      </w:r>
      <w:r w:rsidR="00387AC0">
        <w:rPr>
          <w:rStyle w:val="apple-style-span"/>
          <w:rFonts w:ascii="Comic Sans MS" w:hAnsi="Comic Sans MS"/>
          <w:b/>
          <w:sz w:val="22"/>
        </w:rPr>
        <w:t>Γ</w:t>
      </w:r>
      <w:bookmarkStart w:id="0" w:name="_GoBack"/>
      <w:bookmarkEnd w:id="0"/>
      <w:r>
        <w:rPr>
          <w:rStyle w:val="apple-style-span"/>
          <w:rFonts w:ascii="Comic Sans MS" w:hAnsi="Comic Sans MS"/>
          <w:b/>
          <w:sz w:val="22"/>
        </w:rPr>
        <w:t>ΑΣΙΕΣ</w:t>
      </w:r>
    </w:p>
    <w:p w:rsidR="00D0458C" w:rsidRDefault="00D0458C" w:rsidP="004C7193">
      <w:pP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</w:pPr>
    </w:p>
    <w:p w:rsidR="008F6CBC" w:rsidRDefault="008F6CBC" w:rsidP="004C7193">
      <w:pP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</w:pPr>
      <w:r>
        <w:rPr>
          <w:rStyle w:val="apple-style-span"/>
          <w:rFonts w:ascii="Comic Sans MS" w:hAnsi="Comic Sans MS"/>
          <w:b/>
          <w:i/>
          <w:color w:val="FF0000"/>
          <w:sz w:val="22"/>
          <w:u w:val="single"/>
        </w:rPr>
        <w:t>ΦΑΣΗ 1: Εισαγωγή – Κοινοποίηση</w:t>
      </w:r>
    </w:p>
    <w:p w:rsidR="00D0458C" w:rsidRPr="00261FB8" w:rsidRDefault="00D0458C" w:rsidP="004C7193">
      <w:pPr>
        <w:rPr>
          <w:rStyle w:val="apple-style-span"/>
          <w:rFonts w:ascii="Comic Sans MS" w:hAnsi="Comic Sans MS"/>
          <w:b/>
          <w:sz w:val="22"/>
        </w:rPr>
      </w:pPr>
    </w:p>
    <w:p w:rsidR="004045E9" w:rsidRPr="004045E9" w:rsidRDefault="004045E9" w:rsidP="004045E9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 xml:space="preserve">Ποια είναι η </w:t>
      </w:r>
      <w:r w:rsidRPr="004045E9">
        <w:rPr>
          <w:rStyle w:val="apple-style-span"/>
          <w:rFonts w:ascii="Comic Sans MS" w:hAnsi="Comic Sans MS"/>
          <w:b/>
        </w:rPr>
        <w:t>οργανική</w:t>
      </w:r>
      <w:r w:rsidRPr="004045E9">
        <w:rPr>
          <w:rStyle w:val="apple-style-span"/>
          <w:rFonts w:ascii="Comic Sans MS" w:hAnsi="Comic Sans MS"/>
        </w:rPr>
        <w:t xml:space="preserve"> χημική ένωση, που είναι </w:t>
      </w:r>
      <w:r w:rsidRPr="004045E9">
        <w:rPr>
          <w:rStyle w:val="apple-style-span"/>
          <w:rFonts w:ascii="Comic Sans MS" w:hAnsi="Comic Sans MS"/>
          <w:b/>
        </w:rPr>
        <w:t>γνωστή από αρχαιοτάτων χρόνων</w:t>
      </w:r>
      <w:r w:rsidRPr="004045E9">
        <w:rPr>
          <w:rStyle w:val="apple-style-span"/>
          <w:rFonts w:ascii="Comic Sans MS" w:hAnsi="Comic Sans MS"/>
        </w:rPr>
        <w:t xml:space="preserve">, με </w:t>
      </w:r>
      <w:r w:rsidRPr="004045E9">
        <w:rPr>
          <w:rStyle w:val="apple-style-span"/>
          <w:rFonts w:ascii="Comic Sans MS" w:hAnsi="Comic Sans MS"/>
          <w:b/>
        </w:rPr>
        <w:t>σημαντικές φυσικές και χημικές ιδιότητες</w:t>
      </w:r>
      <w:r w:rsidRPr="004045E9">
        <w:rPr>
          <w:rStyle w:val="apple-style-span"/>
          <w:rFonts w:ascii="Comic Sans MS" w:hAnsi="Comic Sans MS"/>
        </w:rPr>
        <w:t xml:space="preserve">, χρήσιμη ως </w:t>
      </w:r>
      <w:r w:rsidRPr="004045E9">
        <w:rPr>
          <w:rStyle w:val="apple-style-span"/>
          <w:rFonts w:ascii="Comic Sans MS" w:hAnsi="Comic Sans MS"/>
          <w:b/>
        </w:rPr>
        <w:t>αντισηπτικό</w:t>
      </w:r>
      <w:r w:rsidRPr="004045E9">
        <w:rPr>
          <w:rStyle w:val="apple-style-span"/>
          <w:rFonts w:ascii="Comic Sans MS" w:hAnsi="Comic Sans MS"/>
        </w:rPr>
        <w:t xml:space="preserve"> αλλά και ως </w:t>
      </w:r>
      <w:r w:rsidRPr="004045E9">
        <w:rPr>
          <w:rStyle w:val="apple-style-span"/>
          <w:rFonts w:ascii="Comic Sans MS" w:hAnsi="Comic Sans MS"/>
          <w:b/>
        </w:rPr>
        <w:t>καύσιμο</w:t>
      </w:r>
      <w:r w:rsidRPr="004045E9">
        <w:rPr>
          <w:rStyle w:val="apple-style-span"/>
          <w:rFonts w:ascii="Comic Sans MS" w:hAnsi="Comic Sans MS"/>
        </w:rPr>
        <w:t xml:space="preserve">, σημαντική </w:t>
      </w:r>
      <w:r w:rsidRPr="004045E9">
        <w:rPr>
          <w:rStyle w:val="apple-style-span"/>
          <w:rFonts w:ascii="Comic Sans MS" w:hAnsi="Comic Sans MS"/>
          <w:b/>
        </w:rPr>
        <w:t>πρώτη ύλη για την ποτοποιία</w:t>
      </w:r>
      <w:r w:rsidRPr="004045E9">
        <w:rPr>
          <w:rStyle w:val="apple-style-span"/>
          <w:rFonts w:ascii="Comic Sans MS" w:hAnsi="Comic Sans MS"/>
        </w:rPr>
        <w:t xml:space="preserve">, αλλά και </w:t>
      </w:r>
      <w:r w:rsidRPr="004045E9">
        <w:rPr>
          <w:rStyle w:val="apple-style-span"/>
          <w:rFonts w:ascii="Comic Sans MS" w:hAnsi="Comic Sans MS"/>
          <w:b/>
        </w:rPr>
        <w:t>πολύ επικίνδυνη για τον οργανισμό</w:t>
      </w:r>
      <w:r w:rsidR="004E1590">
        <w:rPr>
          <w:rStyle w:val="apple-style-span"/>
          <w:rFonts w:ascii="Comic Sans MS" w:hAnsi="Comic Sans MS"/>
          <w:b/>
        </w:rPr>
        <w:t xml:space="preserve"> σας</w:t>
      </w:r>
      <w:r w:rsidRPr="004045E9">
        <w:rPr>
          <w:rStyle w:val="apple-style-span"/>
          <w:rFonts w:ascii="Comic Sans MS" w:hAnsi="Comic Sans MS"/>
        </w:rPr>
        <w:t>;</w:t>
      </w:r>
    </w:p>
    <w:p w:rsidR="004045E9" w:rsidRDefault="004045E9" w:rsidP="004045E9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</w:t>
      </w:r>
      <w:r>
        <w:rPr>
          <w:rStyle w:val="apple-style-span"/>
          <w:rFonts w:ascii="Comic Sans MS" w:hAnsi="Comic Sans MS"/>
        </w:rPr>
        <w:t>...........................................................................</w:t>
      </w:r>
      <w:r w:rsidRPr="004045E9">
        <w:rPr>
          <w:rStyle w:val="apple-style-span"/>
          <w:rFonts w:ascii="Comic Sans MS" w:hAnsi="Comic Sans MS"/>
        </w:rPr>
        <w:t>.........................................................</w:t>
      </w:r>
    </w:p>
    <w:p w:rsidR="00D0458C" w:rsidRPr="004045E9" w:rsidRDefault="00D0458C" w:rsidP="004045E9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4045E9" w:rsidRPr="004045E9" w:rsidRDefault="004045E9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</w:rPr>
      </w:pPr>
      <w:r>
        <w:rPr>
          <w:rFonts w:ascii="Comic Sans MS" w:hAnsi="Comic Sans MS"/>
          <w:color w:val="000000"/>
          <w:szCs w:val="23"/>
        </w:rPr>
        <w:t>Αφού μελετήσετε τον μύθο του Διόνυσου και του Οινέα και το κείμενο των Ψαλμών, δώστε μια σύντομη εξήγηση για τις πληροφορίες και τα διδάγματα που αποκομίσατε:</w:t>
      </w:r>
    </w:p>
    <w:p w:rsidR="004045E9" w:rsidRPr="004045E9" w:rsidRDefault="004045E9" w:rsidP="004045E9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4045E9" w:rsidRDefault="004045E9" w:rsidP="004045E9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737C87" w:rsidRDefault="00737C87" w:rsidP="00A34597">
      <w:pPr>
        <w:tabs>
          <w:tab w:val="left" w:pos="284"/>
          <w:tab w:val="left" w:pos="426"/>
          <w:tab w:val="left" w:pos="567"/>
          <w:tab w:val="left" w:pos="851"/>
        </w:tabs>
        <w:jc w:val="center"/>
        <w:rPr>
          <w:rFonts w:ascii="Comic Sans MS" w:hAnsi="Comic Sans MS"/>
          <w:lang w:eastAsia="en-US"/>
        </w:rPr>
      </w:pPr>
    </w:p>
    <w:p w:rsidR="00D0458C" w:rsidRPr="00245A0E" w:rsidRDefault="00D0458C" w:rsidP="00A34597">
      <w:pPr>
        <w:tabs>
          <w:tab w:val="left" w:pos="284"/>
          <w:tab w:val="left" w:pos="426"/>
          <w:tab w:val="left" w:pos="567"/>
          <w:tab w:val="left" w:pos="851"/>
        </w:tabs>
        <w:jc w:val="center"/>
        <w:rPr>
          <w:rFonts w:ascii="Comic Sans MS" w:hAnsi="Comic Sans MS"/>
          <w:lang w:eastAsia="en-U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627543" cy="2806995"/>
            <wp:effectExtent l="0" t="0" r="190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oliko_parousiasi_aithanolis_eisagw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405" cy="281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58C" w:rsidRPr="00245A0E" w:rsidSect="004045E9">
      <w:footerReference w:type="even" r:id="rId12"/>
      <w:footerReference w:type="default" r:id="rId13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9" w:rsidRDefault="003845D9">
      <w:r>
        <w:separator/>
      </w:r>
    </w:p>
  </w:endnote>
  <w:endnote w:type="continuationSeparator" w:id="0">
    <w:p w:rsidR="003845D9" w:rsidRDefault="0038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7AC0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9" w:rsidRDefault="003845D9">
      <w:r>
        <w:separator/>
      </w:r>
    </w:p>
  </w:footnote>
  <w:footnote w:type="continuationSeparator" w:id="0">
    <w:p w:rsidR="003845D9" w:rsidRDefault="0038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45D9"/>
    <w:rsid w:val="0038751E"/>
    <w:rsid w:val="00387AC0"/>
    <w:rsid w:val="003B6070"/>
    <w:rsid w:val="003C1869"/>
    <w:rsid w:val="003D1957"/>
    <w:rsid w:val="003D5530"/>
    <w:rsid w:val="003F429E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845A4"/>
    <w:rsid w:val="00591421"/>
    <w:rsid w:val="005A129F"/>
    <w:rsid w:val="005B6F06"/>
    <w:rsid w:val="005D16F5"/>
    <w:rsid w:val="005D292B"/>
    <w:rsid w:val="005D537E"/>
    <w:rsid w:val="005E4066"/>
    <w:rsid w:val="005F009C"/>
    <w:rsid w:val="00602B9E"/>
    <w:rsid w:val="00615031"/>
    <w:rsid w:val="00644033"/>
    <w:rsid w:val="00656FB2"/>
    <w:rsid w:val="0067196F"/>
    <w:rsid w:val="00681DEA"/>
    <w:rsid w:val="0068659D"/>
    <w:rsid w:val="00687FB0"/>
    <w:rsid w:val="006A68BE"/>
    <w:rsid w:val="00737C87"/>
    <w:rsid w:val="007418E2"/>
    <w:rsid w:val="00757CE5"/>
    <w:rsid w:val="00762DAC"/>
    <w:rsid w:val="00792E4C"/>
    <w:rsid w:val="00794FD1"/>
    <w:rsid w:val="007B1ECF"/>
    <w:rsid w:val="007B6A55"/>
    <w:rsid w:val="007B7FFB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655F"/>
    <w:rsid w:val="00964310"/>
    <w:rsid w:val="009925F5"/>
    <w:rsid w:val="009A1406"/>
    <w:rsid w:val="009A76AE"/>
    <w:rsid w:val="009D4C1E"/>
    <w:rsid w:val="009F4336"/>
    <w:rsid w:val="00A27ABF"/>
    <w:rsid w:val="00A34597"/>
    <w:rsid w:val="00A5381D"/>
    <w:rsid w:val="00A67A31"/>
    <w:rsid w:val="00A8232E"/>
    <w:rsid w:val="00A95168"/>
    <w:rsid w:val="00AC7E03"/>
    <w:rsid w:val="00AD34F5"/>
    <w:rsid w:val="00B00A5D"/>
    <w:rsid w:val="00B21037"/>
    <w:rsid w:val="00B822E3"/>
    <w:rsid w:val="00BC6A4D"/>
    <w:rsid w:val="00BE710A"/>
    <w:rsid w:val="00BF50D9"/>
    <w:rsid w:val="00C019CB"/>
    <w:rsid w:val="00C22309"/>
    <w:rsid w:val="00C27B4E"/>
    <w:rsid w:val="00C54D11"/>
    <w:rsid w:val="00C87C0E"/>
    <w:rsid w:val="00CC1C7C"/>
    <w:rsid w:val="00CC3B1B"/>
    <w:rsid w:val="00CC65BE"/>
    <w:rsid w:val="00CF2211"/>
    <w:rsid w:val="00D0458C"/>
    <w:rsid w:val="00D14343"/>
    <w:rsid w:val="00D1650C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5EBF-79B5-477F-B182-95169209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4</cp:revision>
  <cp:lastPrinted>2015-01-28T00:41:00Z</cp:lastPrinted>
  <dcterms:created xsi:type="dcterms:W3CDTF">2015-09-29T20:36:00Z</dcterms:created>
  <dcterms:modified xsi:type="dcterms:W3CDTF">2015-09-29T22:28:00Z</dcterms:modified>
</cp:coreProperties>
</file>