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 xml:space="preserve">Θεώρημα </w:t>
      </w:r>
      <w:r>
        <w:rPr>
          <w:b/>
          <w:color w:val="FF0000"/>
          <w:sz w:val="40"/>
          <w:szCs w:val="40"/>
          <w:lang w:val="en-US"/>
        </w:rPr>
        <w:t>Bolzano</w:t>
      </w:r>
      <w:r w:rsidRPr="00D260E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και προσέγγιση ριζών εξίσωσης</w:t>
      </w:r>
      <w:r w:rsidRPr="008A30DE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»</w:t>
      </w:r>
    </w:p>
    <w:p w:rsidR="00D260E7" w:rsidRDefault="008936D9" w:rsidP="00D260E7">
      <w:pPr>
        <w:jc w:val="center"/>
        <w:rPr>
          <w:b/>
          <w:sz w:val="40"/>
          <w:szCs w:val="40"/>
        </w:rPr>
      </w:pPr>
      <w:r w:rsidRPr="008936D9"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396A8F" w:rsidRPr="00396A8F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396A8F">
        <w:rPr>
          <w:b/>
          <w:sz w:val="40"/>
          <w:szCs w:val="40"/>
        </w:rPr>
        <w:t>Διερεύνηση σημείων μηδενισμού συναρτήσεων</w:t>
      </w:r>
      <w:r>
        <w:rPr>
          <w:b/>
          <w:sz w:val="40"/>
          <w:szCs w:val="40"/>
        </w:rPr>
        <w:t>»</w:t>
      </w:r>
    </w:p>
    <w:p w:rsidR="00D260E7" w:rsidRDefault="008936D9" w:rsidP="00D260E7">
      <w:pPr>
        <w:jc w:val="center"/>
        <w:rPr>
          <w:b/>
          <w:sz w:val="40"/>
          <w:szCs w:val="40"/>
        </w:rPr>
      </w:pPr>
      <w:r w:rsidRPr="008936D9"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4308CF" w:rsidRPr="009F47FD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0΄</w:t>
      </w:r>
    </w:p>
    <w:p w:rsidR="00D260E7" w:rsidRPr="00503D10" w:rsidRDefault="00D260E7" w:rsidP="00D260E7">
      <w:pPr>
        <w:spacing w:after="120"/>
        <w:jc w:val="both"/>
        <w:rPr>
          <w:b/>
        </w:rPr>
      </w:pPr>
    </w:p>
    <w:p w:rsidR="00D260E7" w:rsidRDefault="00D260E7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DD3580" w:rsidRDefault="0026002B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Φύλλο Εργασίας 2</w:t>
      </w:r>
    </w:p>
    <w:p w:rsidR="00DD3580" w:rsidRDefault="00DD3580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Τάξη: Γ Λυκείου</w:t>
      </w:r>
    </w:p>
    <w:p w:rsidR="002979B8" w:rsidRDefault="002979B8" w:rsidP="002979B8">
      <w:pPr>
        <w:tabs>
          <w:tab w:val="left" w:pos="6946"/>
        </w:tabs>
        <w:rPr>
          <w:b/>
        </w:rPr>
      </w:pPr>
      <w:r w:rsidRPr="002979B8">
        <w:rPr>
          <w:b/>
        </w:rPr>
        <w:t>Οι συναρτήσεις f και g είναι ορισμένες και συνεχείς σε διάστημα Α και για κάθε x</w:t>
      </w:r>
      <w:r w:rsidRPr="002979B8">
        <w:rPr>
          <w:b/>
        </w:rPr>
        <w:sym w:font="Symbol" w:char="F0CE"/>
      </w:r>
      <w:r w:rsidRPr="002979B8">
        <w:rPr>
          <w:b/>
        </w:rPr>
        <w:t xml:space="preserve">Α </w:t>
      </w:r>
      <w:r>
        <w:rPr>
          <w:b/>
        </w:rPr>
        <w:t xml:space="preserve">ισχύει </w:t>
      </w:r>
      <w:r w:rsidRPr="002979B8">
        <w:rPr>
          <w:b/>
        </w:rPr>
        <w:t>f(x)-g(x)=cx ,c</w:t>
      </w:r>
      <w:r w:rsidRPr="002979B8">
        <w:rPr>
          <w:b/>
        </w:rPr>
        <w:sym w:font="Symbol" w:char="F0CE"/>
      </w:r>
      <w:r w:rsidRPr="002979B8">
        <w:rPr>
          <w:b/>
          <w:position w:val="-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pt;height:11pt" o:ole="">
            <v:imagedata r:id="rId5" o:title=""/>
          </v:shape>
          <o:OLEObject Type="Embed" ProgID="Equation.DSMT4" ShapeID="_x0000_i1027" DrawAspect="Content" ObjectID="_1499498841" r:id="rId6"/>
        </w:object>
      </w:r>
      <w:r>
        <w:rPr>
          <w:b/>
        </w:rPr>
        <w:t>.Η</w:t>
      </w:r>
      <w:r w:rsidRPr="002979B8">
        <w:rPr>
          <w:b/>
        </w:rPr>
        <w:t xml:space="preserve"> εξίσωση f(x)=0 έχει δύο ρίζες </w:t>
      </w:r>
      <w:proofErr w:type="spellStart"/>
      <w:r w:rsidRPr="002979B8">
        <w:rPr>
          <w:b/>
        </w:rPr>
        <w:t>ετερόσημες</w:t>
      </w:r>
      <w:proofErr w:type="spellEnd"/>
      <w:r w:rsidRPr="002979B8">
        <w:rPr>
          <w:b/>
        </w:rPr>
        <w:t xml:space="preserve"> </w:t>
      </w:r>
      <w:r w:rsidRPr="002979B8">
        <w:rPr>
          <w:b/>
          <w:position w:val="-10"/>
        </w:rPr>
        <w:object w:dxaOrig="920" w:dyaOrig="300">
          <v:shape id="_x0000_i1028" type="#_x0000_t75" style="width:46pt;height:15pt" o:ole="" fillcolor="window">
            <v:imagedata r:id="rId7" o:title=""/>
          </v:shape>
          <o:OLEObject Type="Embed" ProgID="Equation.DSMT4" ShapeID="_x0000_i1028" DrawAspect="Content" ObjectID="_1499498842" r:id="rId8"/>
        </w:object>
      </w:r>
      <w:r>
        <w:rPr>
          <w:b/>
        </w:rPr>
        <w:t>.</w:t>
      </w:r>
    </w:p>
    <w:p w:rsidR="002979B8" w:rsidRPr="002979B8" w:rsidRDefault="002979B8" w:rsidP="002979B8">
      <w:pPr>
        <w:tabs>
          <w:tab w:val="left" w:pos="6946"/>
        </w:tabs>
        <w:rPr>
          <w:b/>
        </w:rPr>
      </w:pPr>
      <w:r w:rsidRPr="002979B8">
        <w:rPr>
          <w:b/>
        </w:rPr>
        <w:t xml:space="preserve"> να αποδείξετε ότι η εξίσωση έχει μια τουλάχιστον ρίζα στο </w:t>
      </w:r>
      <w:r w:rsidRPr="002979B8">
        <w:rPr>
          <w:b/>
          <w:position w:val="-12"/>
        </w:rPr>
        <w:object w:dxaOrig="639" w:dyaOrig="340">
          <v:shape id="_x0000_i1029" type="#_x0000_t75" style="width:32pt;height:17pt" o:ole="" fillcolor="window">
            <v:imagedata r:id="rId9" o:title=""/>
          </v:shape>
          <o:OLEObject Type="Embed" ProgID="Equation.DSMT4" ShapeID="_x0000_i1029" DrawAspect="Content" ObjectID="_1499498843" r:id="rId10"/>
        </w:object>
      </w:r>
      <w:r w:rsidRPr="002979B8">
        <w:rPr>
          <w:b/>
        </w:rPr>
        <w:t>.</w:t>
      </w:r>
    </w:p>
    <w:p w:rsidR="002979B8" w:rsidRDefault="002979B8" w:rsidP="00C353E3">
      <w:pPr>
        <w:spacing w:after="120"/>
        <w:ind w:left="360" w:hanging="360"/>
        <w:jc w:val="both"/>
        <w:rPr>
          <w:rFonts w:ascii="Calibri" w:hAnsi="Calibri"/>
          <w:b/>
          <w:bCs/>
          <w:color w:val="000000"/>
        </w:rPr>
      </w:pPr>
    </w:p>
    <w:p w:rsidR="00C353E3" w:rsidRPr="00C353E3" w:rsidRDefault="00C353E3" w:rsidP="00C353E3">
      <w:pPr>
        <w:spacing w:after="120"/>
        <w:ind w:left="360" w:hanging="36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Α.</w:t>
      </w:r>
      <w:r>
        <w:rPr>
          <w:rFonts w:ascii="Calibri" w:hAnsi="Calibri"/>
          <w:b/>
          <w:bCs/>
          <w:color w:val="000000"/>
        </w:rPr>
        <w:tab/>
      </w:r>
      <w:r w:rsidRPr="00D614CB">
        <w:rPr>
          <w:rFonts w:ascii="Calibri" w:hAnsi="Calibri"/>
          <w:bCs/>
          <w:color w:val="000000"/>
        </w:rPr>
        <w:t xml:space="preserve">Να εξετάσετε αν </w:t>
      </w:r>
      <w:r w:rsidR="002979B8">
        <w:rPr>
          <w:rFonts w:ascii="Calibri" w:hAnsi="Calibri"/>
          <w:bCs/>
          <w:color w:val="000000"/>
        </w:rPr>
        <w:t xml:space="preserve">η εξίσωση </w:t>
      </w:r>
      <w:r w:rsidR="002979B8" w:rsidRPr="002979B8">
        <w:rPr>
          <w:b/>
        </w:rPr>
        <w:t>g(x)=0</w:t>
      </w:r>
      <w:r w:rsidR="002979B8">
        <w:rPr>
          <w:rFonts w:ascii="Calibri" w:hAnsi="Calibri"/>
          <w:bCs/>
          <w:color w:val="000000"/>
        </w:rPr>
        <w:t xml:space="preserve"> έχει τουλάχιστον μια ρίζα στο </w:t>
      </w:r>
      <w:r w:rsidRPr="00D614CB">
        <w:rPr>
          <w:rFonts w:ascii="Calibri" w:hAnsi="Calibri"/>
          <w:bCs/>
          <w:color w:val="000000"/>
        </w:rPr>
        <w:t>διάστημα</w:t>
      </w:r>
      <w:r w:rsidR="002979B8">
        <w:rPr>
          <w:rFonts w:ascii="Calibri" w:hAnsi="Calibri"/>
          <w:bCs/>
          <w:color w:val="000000"/>
        </w:rPr>
        <w:t xml:space="preserve"> </w:t>
      </w:r>
      <w:r w:rsidR="002979B8" w:rsidRPr="002979B8">
        <w:rPr>
          <w:b/>
          <w:position w:val="-12"/>
        </w:rPr>
        <w:object w:dxaOrig="660" w:dyaOrig="340">
          <v:shape id="_x0000_i1030" type="#_x0000_t75" style="width:33pt;height:17pt" o:ole="" fillcolor="window">
            <v:imagedata r:id="rId11" o:title=""/>
          </v:shape>
          <o:OLEObject Type="Embed" ProgID="Equation.DSMT4" ShapeID="_x0000_i1030" DrawAspect="Content" ObjectID="_1499498844" r:id="rId12"/>
        </w:object>
      </w:r>
      <w:r w:rsidRPr="00D614CB">
        <w:rPr>
          <w:rFonts w:ascii="Calibri" w:hAnsi="Calibri"/>
          <w:bCs/>
          <w:color w:val="000000"/>
        </w:rPr>
        <w:t>.</w:t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lastRenderedPageBreak/>
        <w:tab/>
      </w:r>
      <w:r w:rsidRPr="002B2FCC">
        <w:rPr>
          <w:rFonts w:ascii="Calibri" w:hAnsi="Calibri"/>
        </w:rPr>
        <w:tab/>
      </w:r>
    </w:p>
    <w:p w:rsidR="00C353E3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</w:p>
    <w:p w:rsidR="00C353E3" w:rsidRPr="002979B8" w:rsidRDefault="00C353E3" w:rsidP="00C353E3">
      <w:pPr>
        <w:pStyle w:val="Default"/>
        <w:spacing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2979B8">
        <w:rPr>
          <w:rFonts w:ascii="Calibri" w:hAnsi="Calibri"/>
          <w:b/>
          <w:sz w:val="22"/>
          <w:szCs w:val="22"/>
        </w:rPr>
        <w:t>Β.</w:t>
      </w:r>
      <w:r w:rsidRPr="002979B8">
        <w:rPr>
          <w:rFonts w:ascii="Calibri" w:hAnsi="Calibri"/>
          <w:b/>
          <w:sz w:val="22"/>
          <w:szCs w:val="22"/>
        </w:rPr>
        <w:tab/>
      </w:r>
      <w:r w:rsidR="002979B8" w:rsidRPr="002979B8">
        <w:rPr>
          <w:rFonts w:ascii="Calibri" w:hAnsi="Calibri"/>
          <w:sz w:val="22"/>
          <w:szCs w:val="22"/>
        </w:rPr>
        <w:t xml:space="preserve">Οι τιμές </w:t>
      </w:r>
      <w:r w:rsidR="002979B8" w:rsidRPr="002979B8">
        <w:rPr>
          <w:b/>
          <w:position w:val="-10"/>
          <w:sz w:val="22"/>
          <w:szCs w:val="22"/>
        </w:rPr>
        <w:object w:dxaOrig="480" w:dyaOrig="300">
          <v:shape id="_x0000_i1031" type="#_x0000_t75" style="width:24pt;height:15pt" o:ole="" fillcolor="window">
            <v:imagedata r:id="rId13" o:title=""/>
          </v:shape>
          <o:OLEObject Type="Embed" ProgID="Equation.DSMT4" ShapeID="_x0000_i1031" DrawAspect="Content" ObjectID="_1499498845" r:id="rId14"/>
        </w:object>
      </w:r>
      <w:r w:rsidR="002979B8" w:rsidRPr="002979B8">
        <w:rPr>
          <w:rFonts w:ascii="Calibri" w:hAnsi="Calibri"/>
          <w:sz w:val="22"/>
          <w:szCs w:val="22"/>
        </w:rPr>
        <w:t xml:space="preserve"> αποτελούν</w:t>
      </w:r>
      <w:r w:rsidR="002979B8">
        <w:rPr>
          <w:rFonts w:ascii="Calibri" w:hAnsi="Calibri"/>
          <w:sz w:val="22"/>
          <w:szCs w:val="22"/>
        </w:rPr>
        <w:t xml:space="preserve"> ρίζες της εξίσωσης </w:t>
      </w:r>
      <w:r w:rsidR="002979B8">
        <w:rPr>
          <w:rFonts w:ascii="Calibri" w:hAnsi="Calibri"/>
          <w:sz w:val="22"/>
          <w:szCs w:val="22"/>
          <w:lang w:val="en-US"/>
        </w:rPr>
        <w:t>g</w:t>
      </w:r>
      <w:r w:rsidR="002979B8" w:rsidRPr="002979B8">
        <w:rPr>
          <w:rFonts w:ascii="Calibri" w:hAnsi="Calibri"/>
          <w:sz w:val="22"/>
          <w:szCs w:val="22"/>
        </w:rPr>
        <w:t>(</w:t>
      </w:r>
      <w:r w:rsidR="002979B8">
        <w:rPr>
          <w:rFonts w:ascii="Calibri" w:hAnsi="Calibri"/>
          <w:sz w:val="22"/>
          <w:szCs w:val="22"/>
          <w:lang w:val="en-US"/>
        </w:rPr>
        <w:t>x</w:t>
      </w:r>
      <w:r w:rsidR="002979B8" w:rsidRPr="002979B8">
        <w:rPr>
          <w:rFonts w:ascii="Calibri" w:hAnsi="Calibri"/>
          <w:sz w:val="22"/>
          <w:szCs w:val="22"/>
        </w:rPr>
        <w:t>)=0</w:t>
      </w:r>
      <w:r w:rsidRPr="002979B8">
        <w:rPr>
          <w:rFonts w:ascii="Calibri" w:hAnsi="Calibri"/>
          <w:sz w:val="22"/>
          <w:szCs w:val="22"/>
        </w:rPr>
        <w:t>;</w:t>
      </w:r>
    </w:p>
    <w:p w:rsidR="00C353E3" w:rsidRPr="002B2FCC" w:rsidRDefault="00C353E3" w:rsidP="00C353E3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C353E3" w:rsidRDefault="002979B8" w:rsidP="002979B8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Γ.</w:t>
      </w:r>
      <w:r>
        <w:rPr>
          <w:rFonts w:ascii="Calibri" w:hAnsi="Calibri"/>
          <w:sz w:val="22"/>
          <w:szCs w:val="22"/>
        </w:rPr>
        <w:tab/>
        <w:t xml:space="preserve">Η εξίσωση </w:t>
      </w:r>
      <w:r>
        <w:rPr>
          <w:rFonts w:ascii="Calibri" w:hAnsi="Calibri"/>
          <w:sz w:val="22"/>
          <w:szCs w:val="22"/>
          <w:lang w:val="en-US"/>
        </w:rPr>
        <w:t>g</w:t>
      </w:r>
      <w:r w:rsidRPr="002979B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  <w:lang w:val="en-US"/>
        </w:rPr>
        <w:t>x</w:t>
      </w:r>
      <w:r w:rsidRPr="002979B8">
        <w:rPr>
          <w:rFonts w:ascii="Calibri" w:hAnsi="Calibri"/>
          <w:sz w:val="22"/>
          <w:szCs w:val="22"/>
        </w:rPr>
        <w:t>)=0</w:t>
      </w:r>
      <w:r>
        <w:rPr>
          <w:rFonts w:ascii="Calibri" w:hAnsi="Calibri"/>
          <w:sz w:val="22"/>
          <w:szCs w:val="22"/>
        </w:rPr>
        <w:t xml:space="preserve"> τελικά έχει τουλάχιστον μια ρίζα σε ποιο διάστημα;</w:t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B2FCC" w:rsidRDefault="002979B8" w:rsidP="002979B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2979B8" w:rsidRPr="002979B8" w:rsidRDefault="002979B8" w:rsidP="002979B8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sectPr w:rsidR="002979B8" w:rsidRPr="002979B8" w:rsidSect="00F32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1DA8"/>
    <w:multiLevelType w:val="hybridMultilevel"/>
    <w:tmpl w:val="CC14C6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3580"/>
    <w:rsid w:val="0026002B"/>
    <w:rsid w:val="002979B8"/>
    <w:rsid w:val="00325135"/>
    <w:rsid w:val="00396A8F"/>
    <w:rsid w:val="004308CF"/>
    <w:rsid w:val="00617A10"/>
    <w:rsid w:val="006C534F"/>
    <w:rsid w:val="0080476C"/>
    <w:rsid w:val="008936D9"/>
    <w:rsid w:val="009F47FD"/>
    <w:rsid w:val="00C353E3"/>
    <w:rsid w:val="00D260E7"/>
    <w:rsid w:val="00DD3580"/>
    <w:rsid w:val="00F3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8</cp:revision>
  <dcterms:created xsi:type="dcterms:W3CDTF">2015-07-23T13:54:00Z</dcterms:created>
  <dcterms:modified xsi:type="dcterms:W3CDTF">2015-07-27T07:41:00Z</dcterms:modified>
</cp:coreProperties>
</file>