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A6" w:rsidRPr="00E33EA6" w:rsidRDefault="00AA34B2">
      <w:pPr>
        <w:rPr>
          <w:sz w:val="28"/>
          <w:szCs w:val="28"/>
          <w:u w:val="single"/>
        </w:rPr>
      </w:pPr>
      <w:r w:rsidRPr="00E33EA6">
        <w:rPr>
          <w:sz w:val="28"/>
          <w:szCs w:val="28"/>
          <w:u w:val="single"/>
        </w:rPr>
        <w:t>ΦΥΛΛΟ ΕΡΓΑΣΙΑΣ</w:t>
      </w:r>
      <w:r w:rsidR="00E33EA6" w:rsidRPr="00E33EA6">
        <w:rPr>
          <w:sz w:val="28"/>
          <w:szCs w:val="28"/>
          <w:u w:val="single"/>
        </w:rPr>
        <w:t xml:space="preserve"> </w:t>
      </w:r>
    </w:p>
    <w:p w:rsidR="00217AE3" w:rsidRPr="00E33EA6" w:rsidRDefault="00E33EA6">
      <w:pPr>
        <w:rPr>
          <w:sz w:val="28"/>
          <w:szCs w:val="28"/>
        </w:rPr>
      </w:pPr>
      <w:r w:rsidRPr="00E33EA6">
        <w:rPr>
          <w:sz w:val="28"/>
          <w:szCs w:val="28"/>
        </w:rPr>
        <w:t>¨ΠΛΑΣΜΟΛΥΣΗ ΚΥΤΤΑΡΩΝ ΚΡΕΜΜΥΔΙΟΥ¨</w:t>
      </w:r>
    </w:p>
    <w:p w:rsidR="00E33EA6" w:rsidRDefault="00E33EA6">
      <w:r>
        <w:t>ΟΝΟΜΑΤΕΠΩΝΥΜΟ:…………………</w:t>
      </w:r>
    </w:p>
    <w:p w:rsidR="00E33EA6" w:rsidRDefault="00E33EA6">
      <w:r>
        <w:t>ΤΑΞΗ:…… ΤΜΗΜΑ:……</w:t>
      </w:r>
    </w:p>
    <w:p w:rsidR="00E33EA6" w:rsidRPr="00E33EA6" w:rsidRDefault="00E33EA6">
      <w:r>
        <w:t>ΗΜΕΡΟΜΗΝΙΑ:………..</w:t>
      </w:r>
    </w:p>
    <w:p w:rsidR="00AA34B2" w:rsidRDefault="00AA34B2"/>
    <w:p w:rsidR="00E33EA6" w:rsidRDefault="00AA34B2" w:rsidP="007744CE">
      <w:pPr>
        <w:pStyle w:val="a3"/>
        <w:numPr>
          <w:ilvl w:val="0"/>
          <w:numId w:val="1"/>
        </w:numPr>
      </w:pPr>
      <w:r>
        <w:t xml:space="preserve">Παρατηρήστε </w:t>
      </w:r>
      <w:r w:rsidR="00E33EA6">
        <w:t>το παρασκεύασμα και σχεδιάστε τα κύτταρα που έχουν υποστεί πλασμόλυση</w:t>
      </w:r>
    </w:p>
    <w:p w:rsidR="00E33EA6" w:rsidRDefault="00E33EA6" w:rsidP="00E33EA6">
      <w:pPr>
        <w:pStyle w:val="a3"/>
        <w:ind w:left="288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B0E8" wp14:editId="11309205">
                <wp:simplePos x="0" y="0"/>
                <wp:positionH relativeFrom="column">
                  <wp:posOffset>114300</wp:posOffset>
                </wp:positionH>
                <wp:positionV relativeFrom="paragraph">
                  <wp:posOffset>141605</wp:posOffset>
                </wp:positionV>
                <wp:extent cx="1428750" cy="1038225"/>
                <wp:effectExtent l="0" t="0" r="19050" b="28575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15057" id="Έλλειψη 1" o:spid="_x0000_s1026" style="position:absolute;margin-left:9pt;margin-top:11.15pt;width:112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" fillcolor="white [3201]" strokecolor="#70ad47 [3209]" strokeweight="1pt">
                <v:stroke joinstyle="miter"/>
              </v:oval>
            </w:pict>
          </mc:Fallback>
        </mc:AlternateContent>
      </w:r>
      <w:r>
        <w:t>Μεγεθυντική ικανότητα προσοφθάλμιου φακού………..</w:t>
      </w:r>
    </w:p>
    <w:p w:rsidR="00E33EA6" w:rsidRDefault="00E33EA6" w:rsidP="00E33EA6">
      <w:pPr>
        <w:pStyle w:val="a3"/>
        <w:ind w:left="2880"/>
      </w:pPr>
      <w:r>
        <w:t>Μεγεθυντική ικανότητα αντικειμενικού φακού………….</w:t>
      </w:r>
    </w:p>
    <w:p w:rsidR="00E33EA6" w:rsidRDefault="00E33EA6" w:rsidP="00E33EA6">
      <w:pPr>
        <w:pStyle w:val="a3"/>
        <w:ind w:left="2880"/>
      </w:pPr>
      <w:r>
        <w:t>Τελική μεγέθυνση……………….</w:t>
      </w:r>
    </w:p>
    <w:p w:rsidR="00AA34B2" w:rsidRDefault="00AA34B2" w:rsidP="00AA34B2"/>
    <w:p w:rsidR="00AA34B2" w:rsidRDefault="00AA34B2" w:rsidP="00AA34B2"/>
    <w:p w:rsidR="00AA34B2" w:rsidRDefault="00AA34B2" w:rsidP="00AA34B2"/>
    <w:p w:rsidR="00AA34B2" w:rsidRDefault="00E33EA6" w:rsidP="00AA34B2">
      <w:pPr>
        <w:pStyle w:val="a3"/>
        <w:numPr>
          <w:ilvl w:val="0"/>
          <w:numId w:val="1"/>
        </w:numPr>
      </w:pPr>
      <w:r>
        <w:t>Εντοπίστε την πλασματική μεμβράνη και το κυτταρικό</w:t>
      </w:r>
      <w:r w:rsidR="00AA34B2">
        <w:t xml:space="preserve"> τοίχωμα</w:t>
      </w:r>
      <w:r>
        <w:t xml:space="preserve"> </w:t>
      </w:r>
      <w:r w:rsidR="00321C85">
        <w:t>στο παραπάνω σχέδιο τοποθετώντας από μια ένδειξη για το καθένα (π.χ. βελάκια)</w:t>
      </w:r>
    </w:p>
    <w:p w:rsidR="00321C85" w:rsidRDefault="00321C85" w:rsidP="00321C85">
      <w:pPr>
        <w:pStyle w:val="a3"/>
      </w:pPr>
    </w:p>
    <w:p w:rsidR="00321C85" w:rsidRDefault="00321C85" w:rsidP="00321C85">
      <w:pPr>
        <w:pStyle w:val="a3"/>
      </w:pPr>
    </w:p>
    <w:p w:rsidR="00DF467A" w:rsidRDefault="00321C85" w:rsidP="002866C8">
      <w:pPr>
        <w:pStyle w:val="a3"/>
        <w:numPr>
          <w:ilvl w:val="0"/>
          <w:numId w:val="1"/>
        </w:numPr>
      </w:pPr>
      <w:r>
        <w:t>Πιστεύετε ότι η πλασματική μεμβράνη είναι αδιαπέραστη στο νερό; Αν όχι πως βγάζετε το  συμπέρασμα ότι είναι</w:t>
      </w:r>
      <w:r w:rsidR="00DF467A">
        <w:t xml:space="preserve"> δι</w:t>
      </w:r>
      <w:r>
        <w:t>απερατή;</w:t>
      </w:r>
    </w:p>
    <w:p w:rsidR="00DF467A" w:rsidRDefault="00DF467A" w:rsidP="00DF467A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67A" w:rsidRDefault="00DF467A" w:rsidP="002866C8">
      <w:pPr>
        <w:pStyle w:val="a3"/>
        <w:numPr>
          <w:ilvl w:val="0"/>
          <w:numId w:val="1"/>
        </w:numPr>
      </w:pPr>
      <w:r>
        <w:t>Στην παρουσία ποιου δομικού στοιχείου το κυτταρικό τοίχωμα παρέμεινε άθικτο;</w:t>
      </w:r>
    </w:p>
    <w:p w:rsidR="00DF467A" w:rsidRDefault="00DF467A" w:rsidP="00DF467A">
      <w:pPr>
        <w:pStyle w:val="a3"/>
      </w:pPr>
      <w:r>
        <w:t>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21C85" w:rsidRDefault="00321C85" w:rsidP="00321C85">
      <w:pPr>
        <w:pStyle w:val="a3"/>
      </w:pPr>
    </w:p>
    <w:p w:rsidR="00321C85" w:rsidRDefault="00321C85" w:rsidP="00321C85">
      <w:pPr>
        <w:pStyle w:val="a3"/>
      </w:pPr>
    </w:p>
    <w:p w:rsidR="00321C85" w:rsidRDefault="00321C85" w:rsidP="00321C85"/>
    <w:p w:rsidR="00321C85" w:rsidRPr="00AA34B2" w:rsidRDefault="00321C85" w:rsidP="00321C85"/>
    <w:sectPr w:rsidR="00321C85" w:rsidRPr="00AA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1AC0"/>
    <w:multiLevelType w:val="hybridMultilevel"/>
    <w:tmpl w:val="C03C3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B2"/>
    <w:rsid w:val="00321C85"/>
    <w:rsid w:val="00851772"/>
    <w:rsid w:val="00AA34B2"/>
    <w:rsid w:val="00B5163C"/>
    <w:rsid w:val="00DF467A"/>
    <w:rsid w:val="00E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58C2-BFA3-4783-ACE5-93E5C5A5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cp:keywords/>
  <dc:description/>
  <cp:lastModifiedBy>Spiros</cp:lastModifiedBy>
  <cp:revision>2</cp:revision>
  <dcterms:created xsi:type="dcterms:W3CDTF">2015-09-28T21:16:00Z</dcterms:created>
  <dcterms:modified xsi:type="dcterms:W3CDTF">2015-09-28T21:16:00Z</dcterms:modified>
</cp:coreProperties>
</file>