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23" w:rsidRPr="007F4243" w:rsidRDefault="00154F23" w:rsidP="00154F2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t>Τίτλος Διδακτικού Σεναρίου:</w:t>
      </w:r>
    </w:p>
    <w:p w:rsidR="00154F23" w:rsidRPr="007F4243" w:rsidRDefault="00154F23" w:rsidP="00154F2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t>«ΠΟΛΥΓΩΝΑ-ΨΗΦΙΔΩΤΑ »</w:t>
      </w:r>
    </w:p>
    <w:p w:rsidR="00154F23" w:rsidRPr="007F4243" w:rsidRDefault="00154F23" w:rsidP="00154F2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415.3pt;height:1.5pt" o:hralign="center" o:hrstd="t" o:hr="t" fillcolor="#a0a0a0" stroked="f"/>
        </w:pict>
      </w:r>
    </w:p>
    <w:p w:rsidR="00154F23" w:rsidRPr="007F4243" w:rsidRDefault="00154F23" w:rsidP="00154F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Φάση </w:t>
      </w:r>
      <w:r w:rsidRPr="00154F23">
        <w:rPr>
          <w:sz w:val="24"/>
          <w:szCs w:val="24"/>
        </w:rPr>
        <w:t>2</w:t>
      </w:r>
      <w:r w:rsidRPr="00154F23">
        <w:rPr>
          <w:sz w:val="24"/>
          <w:szCs w:val="24"/>
        </w:rPr>
        <w:t xml:space="preserve"> :    </w:t>
      </w:r>
      <w:r w:rsidRPr="007F4243">
        <w:rPr>
          <w:sz w:val="24"/>
          <w:szCs w:val="24"/>
        </w:rPr>
        <w:t>«Γνωριμία με τα πολύγωνα»</w:t>
      </w:r>
    </w:p>
    <w:p w:rsidR="00154F23" w:rsidRPr="007F4243" w:rsidRDefault="00154F23" w:rsidP="00154F2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415.3pt;height:1.5pt" o:hralign="center" o:hrstd="t" o:hr="t" fillcolor="#a0a0a0" stroked="f"/>
        </w:pict>
      </w:r>
    </w:p>
    <w:p w:rsidR="00154F23" w:rsidRDefault="00154F23" w:rsidP="00154F23">
      <w:pPr>
        <w:jc w:val="center"/>
        <w:rPr>
          <w:sz w:val="24"/>
          <w:szCs w:val="24"/>
        </w:rPr>
      </w:pPr>
      <w:r w:rsidRPr="007F4243">
        <w:rPr>
          <w:sz w:val="24"/>
          <w:szCs w:val="24"/>
        </w:rPr>
        <w:t xml:space="preserve">Χρόνος Υλοποίησης: </w:t>
      </w:r>
      <w:r>
        <w:rPr>
          <w:sz w:val="24"/>
          <w:szCs w:val="24"/>
          <w:lang w:val="en-US"/>
        </w:rPr>
        <w:t>30</w:t>
      </w:r>
      <w:r w:rsidRPr="007F4243">
        <w:rPr>
          <w:sz w:val="24"/>
          <w:szCs w:val="24"/>
        </w:rPr>
        <w:t>΄</w:t>
      </w:r>
    </w:p>
    <w:p w:rsidR="00134850" w:rsidRDefault="00134850" w:rsidP="00154F23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A91AE8" w:rsidRDefault="00A91AE8" w:rsidP="00A91AE8">
      <w:p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Φύλλο εργασίας 2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559"/>
      </w:tblGrid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Σχήμα </w: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Ονομασία </w:t>
            </w:r>
          </w:p>
        </w:tc>
        <w:tc>
          <w:tcPr>
            <w:tcW w:w="1417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Γωνία εξωτερική </w:t>
            </w:r>
          </w:p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:φ</w: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Πλήθος πλευρών  </w:t>
            </w:r>
          </w:p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:ν</w:t>
            </w:r>
          </w:p>
        </w:tc>
        <w:tc>
          <w:tcPr>
            <w:tcW w:w="1559" w:type="dxa"/>
          </w:tcPr>
          <w:p w:rsidR="00A91AE8" w:rsidRPr="00670020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Γωνία πολυγώνου </w:t>
            </w:r>
            <w:r w:rsidR="00154F23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ω</w:t>
            </w:r>
          </w:p>
        </w:tc>
      </w:tr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t xml:space="preserve">   </w:t>
            </w:r>
            <w:r>
              <w:object w:dxaOrig="12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61.2pt" o:ole="">
                  <v:imagedata r:id="rId5" o:title=""/>
                </v:shape>
                <o:OLEObject Type="Embed" ProgID="PBrush" ShapeID="_x0000_i1025" DrawAspect="Content" ObjectID="_1503157928" r:id="rId6"/>
              </w:objec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τρίγωνο</w:t>
            </w:r>
          </w:p>
        </w:tc>
        <w:tc>
          <w:tcPr>
            <w:tcW w:w="1417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object w:dxaOrig="1380" w:dyaOrig="1305">
                <v:shape id="_x0000_i1026" type="#_x0000_t75" style="width:69pt;height:65.4pt" o:ole="">
                  <v:imagedata r:id="rId7" o:title=""/>
                </v:shape>
                <o:OLEObject Type="Embed" ProgID="PBrush" ShapeID="_x0000_i1026" DrawAspect="Content" ObjectID="_1503157929" r:id="rId8"/>
              </w:objec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τετράγωνο</w:t>
            </w:r>
          </w:p>
        </w:tc>
        <w:tc>
          <w:tcPr>
            <w:tcW w:w="1417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 w:rsidRPr="00700105">
              <w:rPr>
                <w:sz w:val="24"/>
                <w:szCs w:val="24"/>
              </w:rPr>
              <w:object w:dxaOrig="2205" w:dyaOrig="1725">
                <v:shape id="_x0000_i1027" type="#_x0000_t75" style="width:84.6pt;height:66pt" o:ole="">
                  <v:imagedata r:id="rId9" o:title=""/>
                </v:shape>
                <o:OLEObject Type="Embed" ProgID="PBrush" ShapeID="_x0000_i1027" DrawAspect="Content" ObjectID="_1503157930" r:id="rId10"/>
              </w:objec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πεντάγωνο</w:t>
            </w:r>
          </w:p>
        </w:tc>
        <w:tc>
          <w:tcPr>
            <w:tcW w:w="1417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</w:pPr>
            <w:r>
              <w:object w:dxaOrig="2040" w:dyaOrig="1860">
                <v:shape id="_x0000_i1028" type="#_x0000_t75" style="width:66.6pt;height:60.6pt" o:ole="">
                  <v:imagedata r:id="rId11" o:title=""/>
                </v:shape>
                <o:OLEObject Type="Embed" ProgID="PBrush" ShapeID="_x0000_i1028" DrawAspect="Content" ObjectID="_1503157931" r:id="rId12"/>
              </w:objec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εξάγωνο</w:t>
            </w:r>
          </w:p>
        </w:tc>
        <w:tc>
          <w:tcPr>
            <w:tcW w:w="1417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</w:pPr>
            <w:r>
              <w:object w:dxaOrig="2025" w:dyaOrig="1635">
                <v:shape id="_x0000_i1029" type="#_x0000_t75" style="width:72.6pt;height:59.4pt" o:ole="">
                  <v:imagedata r:id="rId13" o:title=""/>
                </v:shape>
                <o:OLEObject Type="Embed" ProgID="PBrush" ShapeID="_x0000_i1029" DrawAspect="Content" ObjectID="_1503157932" r:id="rId14"/>
              </w:objec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οκτάγωνο</w:t>
            </w:r>
          </w:p>
        </w:tc>
        <w:tc>
          <w:tcPr>
            <w:tcW w:w="1417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A91AE8" w:rsidTr="00154F23">
        <w:tc>
          <w:tcPr>
            <w:tcW w:w="1843" w:type="dxa"/>
          </w:tcPr>
          <w:p w:rsidR="00A91AE8" w:rsidRDefault="00A91AE8" w:rsidP="00A91AE8">
            <w:pPr>
              <w:jc w:val="both"/>
            </w:pPr>
            <w:r>
              <w:object w:dxaOrig="2205" w:dyaOrig="2220">
                <v:shape id="_x0000_i1030" type="#_x0000_t75" style="width:66.6pt;height:67.2pt" o:ole="">
                  <v:imagedata r:id="rId15" o:title=""/>
                </v:shape>
                <o:OLEObject Type="Embed" ProgID="PBrush" ShapeID="_x0000_i1030" DrawAspect="Content" ObjectID="_1503157933" r:id="rId16"/>
              </w:object>
            </w:r>
          </w:p>
        </w:tc>
        <w:tc>
          <w:tcPr>
            <w:tcW w:w="1418" w:type="dxa"/>
          </w:tcPr>
          <w:p w:rsidR="00A91AE8" w:rsidRDefault="00A91AE8" w:rsidP="004E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δεκάγωνο</w:t>
            </w:r>
          </w:p>
        </w:tc>
        <w:tc>
          <w:tcPr>
            <w:tcW w:w="1417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1AE8" w:rsidRDefault="00A91AE8" w:rsidP="004E5FD2">
            <w:pPr>
              <w:ind w:left="1134"/>
              <w:jc w:val="both"/>
              <w:rPr>
                <w:sz w:val="24"/>
                <w:szCs w:val="24"/>
              </w:rPr>
            </w:pPr>
          </w:p>
        </w:tc>
      </w:tr>
      <w:tr w:rsidR="00A91AE8" w:rsidTr="00154F23">
        <w:tc>
          <w:tcPr>
            <w:tcW w:w="7655" w:type="dxa"/>
            <w:gridSpan w:val="5"/>
          </w:tcPr>
          <w:p w:rsidR="00A91AE8" w:rsidRPr="00CF63C9" w:rsidRDefault="00A91AE8" w:rsidP="00A91AE8">
            <w:pPr>
              <w:jc w:val="both"/>
              <w:rPr>
                <w:sz w:val="24"/>
                <w:szCs w:val="24"/>
              </w:rPr>
            </w:pPr>
            <w:r w:rsidRPr="00CF63C9">
              <w:rPr>
                <w:sz w:val="24"/>
                <w:szCs w:val="24"/>
              </w:rPr>
              <w:t>Κοίταξε τις εντολές που έδωσες.</w:t>
            </w:r>
            <w:r>
              <w:rPr>
                <w:sz w:val="24"/>
                <w:szCs w:val="24"/>
              </w:rPr>
              <w:t xml:space="preserve"> </w:t>
            </w:r>
            <w:r w:rsidRPr="00CF63C9">
              <w:rPr>
                <w:sz w:val="24"/>
                <w:szCs w:val="24"/>
              </w:rPr>
              <w:t>Για κάθε πολύγωνο υπάρχει μια σχέση μεταξύ του πλήθους των πλευρών</w:t>
            </w:r>
            <w:r>
              <w:rPr>
                <w:sz w:val="24"/>
                <w:szCs w:val="24"/>
              </w:rPr>
              <w:t xml:space="preserve"> (ν)</w:t>
            </w:r>
            <w:r w:rsidRPr="00CF63C9">
              <w:rPr>
                <w:sz w:val="24"/>
                <w:szCs w:val="24"/>
              </w:rPr>
              <w:t xml:space="preserve"> και της γωνίας</w:t>
            </w:r>
            <w:r>
              <w:rPr>
                <w:sz w:val="24"/>
                <w:szCs w:val="24"/>
              </w:rPr>
              <w:t xml:space="preserve"> </w:t>
            </w:r>
            <w:r w:rsidRPr="00CF63C9">
              <w:rPr>
                <w:sz w:val="24"/>
                <w:szCs w:val="24"/>
              </w:rPr>
              <w:t xml:space="preserve">στροφής </w:t>
            </w:r>
            <w:r>
              <w:rPr>
                <w:sz w:val="24"/>
                <w:szCs w:val="24"/>
              </w:rPr>
              <w:t xml:space="preserve">(φ) </w:t>
            </w:r>
            <w:r w:rsidRPr="00CF63C9">
              <w:rPr>
                <w:sz w:val="24"/>
                <w:szCs w:val="24"/>
              </w:rPr>
              <w:t xml:space="preserve">της </w:t>
            </w:r>
            <w:r w:rsidRPr="00CF63C9">
              <w:rPr>
                <w:sz w:val="24"/>
                <w:szCs w:val="24"/>
              </w:rPr>
              <w:lastRenderedPageBreak/>
              <w:t>χελώνας.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 w:rsidRPr="00CF63C9">
              <w:rPr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Ποια σχέση συνδέει την εξωτερική (φ) με την εσωτερική (ω) γωνία του πολυγώνου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Ποιο είναι το άθροισμα όλων των εξωτερικών γωνιών του πολυγώνου; 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 w:rsidRPr="004F2994">
              <w:rPr>
                <w:sz w:val="24"/>
                <w:szCs w:val="24"/>
              </w:rPr>
              <w:t>Ποιο είναι το άθροισμα όλων των ε</w:t>
            </w:r>
            <w:r>
              <w:rPr>
                <w:sz w:val="24"/>
                <w:szCs w:val="24"/>
              </w:rPr>
              <w:t>σ</w:t>
            </w:r>
            <w:r w:rsidRPr="004F2994">
              <w:rPr>
                <w:sz w:val="24"/>
                <w:szCs w:val="24"/>
              </w:rPr>
              <w:t>ωτερικών γωνιών του πολυγώνου</w:t>
            </w:r>
            <w:r>
              <w:rPr>
                <w:sz w:val="24"/>
                <w:szCs w:val="24"/>
              </w:rPr>
              <w:t>;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  <w:p w:rsidR="00A91AE8" w:rsidRDefault="00A91AE8" w:rsidP="00A91AE8">
            <w:pPr>
              <w:jc w:val="both"/>
              <w:rPr>
                <w:sz w:val="24"/>
                <w:szCs w:val="24"/>
              </w:rPr>
            </w:pPr>
          </w:p>
        </w:tc>
      </w:tr>
    </w:tbl>
    <w:p w:rsidR="0098145A" w:rsidRDefault="0098145A" w:rsidP="00A91AE8">
      <w:pPr>
        <w:rPr>
          <w:lang w:val="en-US"/>
        </w:rPr>
      </w:pPr>
    </w:p>
    <w:p w:rsidR="000273CF" w:rsidRDefault="000273CF" w:rsidP="00A91AE8">
      <w:pPr>
        <w:rPr>
          <w:lang w:val="en-US"/>
        </w:rPr>
      </w:pPr>
    </w:p>
    <w:p w:rsidR="000273CF" w:rsidRDefault="000273CF" w:rsidP="00A91AE8">
      <w:pPr>
        <w:rPr>
          <w:lang w:val="en-US"/>
        </w:rPr>
      </w:pPr>
    </w:p>
    <w:p w:rsidR="000273CF" w:rsidRPr="000273CF" w:rsidRDefault="000273CF" w:rsidP="00A91AE8">
      <w:pPr>
        <w:rPr>
          <w:lang w:val="en-US"/>
        </w:rPr>
      </w:pPr>
    </w:p>
    <w:sectPr w:rsidR="000273CF" w:rsidRPr="00027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6A"/>
    <w:rsid w:val="000273CF"/>
    <w:rsid w:val="00134850"/>
    <w:rsid w:val="00154F23"/>
    <w:rsid w:val="0098145A"/>
    <w:rsid w:val="00A91AE8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2015-09-04T22:39:00Z</dcterms:created>
  <dcterms:modified xsi:type="dcterms:W3CDTF">2015-09-07T16:04:00Z</dcterms:modified>
</cp:coreProperties>
</file>