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F6" w:rsidRPr="007D1E14" w:rsidRDefault="005636F6" w:rsidP="005636F6">
      <w:pPr>
        <w:spacing w:after="0" w:line="240" w:lineRule="auto"/>
        <w:jc w:val="center"/>
        <w:rPr>
          <w:rFonts w:eastAsia="Malgun Gothic"/>
          <w:b/>
          <w:lang w:eastAsia="ko-KR"/>
        </w:rPr>
      </w:pPr>
      <w:r w:rsidRPr="007D1E14">
        <w:rPr>
          <w:rFonts w:eastAsia="Malgun Gothic"/>
          <w:b/>
          <w:lang w:eastAsia="ko-KR"/>
        </w:rPr>
        <w:t>ΔΙΑΔΙΚΤΥΟ: βασικές υπηρεσίες</w:t>
      </w:r>
    </w:p>
    <w:p w:rsidR="005636F6" w:rsidRPr="003D6BA0" w:rsidRDefault="005636F6" w:rsidP="005636F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Αναγνωρίσατε στα κείμενα </w:t>
      </w:r>
      <w:r w:rsidRPr="003D6BA0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που διαβάσατ</w:t>
      </w:r>
      <w:r w:rsidRPr="003D6BA0">
        <w:rPr>
          <w:rFonts w:eastAsia="Malgun Gothic"/>
          <w:lang w:eastAsia="ko-KR"/>
        </w:rPr>
        <w:t>ε κάποιες από τις υπηρεσίες που συνήθως χρησιμοποιείτε;</w:t>
      </w:r>
    </w:p>
    <w:p w:rsidR="005636F6" w:rsidRPr="002C4D06" w:rsidRDefault="005636F6" w:rsidP="005636F6">
      <w:pPr>
        <w:spacing w:after="0" w:line="240" w:lineRule="auto"/>
        <w:ind w:left="360"/>
        <w:jc w:val="both"/>
        <w:rPr>
          <w:rFonts w:eastAsia="Malgun Gothic"/>
          <w:lang w:eastAsia="ko-KR"/>
        </w:rPr>
      </w:pPr>
      <w:r w:rsidRPr="002C4D06">
        <w:rPr>
          <w:rFonts w:eastAsia="Malgun Gothic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089C">
        <w:rPr>
          <w:rFonts w:eastAsia="Malgun Gothic"/>
          <w:lang w:eastAsia="ko-KR"/>
        </w:rPr>
        <w:t>……………………………………………………………………….</w:t>
      </w:r>
    </w:p>
    <w:p w:rsidR="005636F6" w:rsidRPr="007D1E14" w:rsidRDefault="005636F6" w:rsidP="005636F6">
      <w:pPr>
        <w:spacing w:after="0" w:line="240" w:lineRule="auto"/>
        <w:jc w:val="both"/>
        <w:rPr>
          <w:rFonts w:eastAsia="Malgun Gothic"/>
          <w:lang w:eastAsia="ko-KR"/>
        </w:rPr>
      </w:pPr>
    </w:p>
    <w:p w:rsidR="005636F6" w:rsidRPr="007D1E14" w:rsidRDefault="005636F6" w:rsidP="005636F6">
      <w:pPr>
        <w:spacing w:after="0" w:line="240" w:lineRule="auto"/>
        <w:ind w:firstLine="360"/>
        <w:jc w:val="both"/>
        <w:rPr>
          <w:rFonts w:eastAsia="Malgun Gothic"/>
          <w:lang w:eastAsia="ko-KR"/>
        </w:rPr>
      </w:pPr>
      <w:r w:rsidRPr="005636F6">
        <w:rPr>
          <w:rFonts w:eastAsia="Malgun Gothic"/>
          <w:b/>
          <w:sz w:val="28"/>
          <w:szCs w:val="28"/>
          <w:lang w:eastAsia="ko-KR"/>
        </w:rPr>
        <w:t>2.</w:t>
      </w:r>
      <w:r>
        <w:rPr>
          <w:rFonts w:eastAsia="Malgun Gothic"/>
          <w:lang w:eastAsia="ko-KR"/>
        </w:rPr>
        <w:t xml:space="preserve"> Με τη βοήθεια </w:t>
      </w:r>
      <w:r w:rsidRPr="007D1E14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όσων διαβάσατε </w:t>
      </w:r>
      <w:r w:rsidRPr="007D1E14">
        <w:rPr>
          <w:rFonts w:eastAsia="Malgun Gothic"/>
          <w:lang w:eastAsia="ko-KR"/>
        </w:rPr>
        <w:t>συμπληρώστε τον παρακάτω εννοιολογικό χάρτη</w:t>
      </w:r>
      <w:r>
        <w:rPr>
          <w:rFonts w:eastAsia="Malgun Gothic"/>
          <w:lang w:eastAsia="ko-KR"/>
        </w:rPr>
        <w:t xml:space="preserve"> </w:t>
      </w:r>
    </w:p>
    <w:p w:rsidR="005636F6" w:rsidRPr="007D1E14" w:rsidRDefault="005636F6" w:rsidP="005636F6">
      <w:pPr>
        <w:spacing w:after="0" w:line="240" w:lineRule="auto"/>
        <w:jc w:val="both"/>
        <w:rPr>
          <w:rFonts w:eastAsia="Malgun Gothic"/>
          <w:lang w:eastAsia="ko-KR"/>
        </w:rPr>
      </w:pPr>
    </w:p>
    <w:p w:rsidR="005636F6" w:rsidRDefault="005636F6" w:rsidP="005636F6">
      <w:pPr>
        <w:spacing w:after="0" w:line="240" w:lineRule="auto"/>
        <w:rPr>
          <w:rFonts w:eastAsia="Malgun Gothic"/>
          <w:lang w:val="en-US" w:eastAsia="ko-KR"/>
        </w:rPr>
      </w:pPr>
      <w:r w:rsidRPr="007D1E14">
        <w:rPr>
          <w:rFonts w:eastAsia="Malgun Gothic"/>
          <w:noProof/>
          <w:lang w:eastAsia="el-GR"/>
        </w:rPr>
        <w:drawing>
          <wp:inline distT="0" distB="0" distL="0" distR="0">
            <wp:extent cx="6771241" cy="4762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ασικές υπηρεσίες διαδικτύο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740" cy="476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F6" w:rsidRDefault="005636F6" w:rsidP="005636F6">
      <w:pPr>
        <w:spacing w:after="0" w:line="240" w:lineRule="auto"/>
        <w:rPr>
          <w:rFonts w:eastAsia="Malgun Gothic"/>
          <w:lang w:eastAsia="ko-KR"/>
        </w:rPr>
      </w:pPr>
    </w:p>
    <w:p w:rsidR="007A089C" w:rsidRDefault="007A089C" w:rsidP="007A089C">
      <w:r w:rsidRPr="007A089C">
        <w:rPr>
          <w:rFonts w:eastAsia="Malgun Gothic"/>
          <w:b/>
          <w:sz w:val="28"/>
          <w:szCs w:val="28"/>
          <w:lang w:eastAsia="ko-KR"/>
        </w:rPr>
        <w:t>3.</w:t>
      </w:r>
      <w:r>
        <w:t xml:space="preserve">  Ανταλλάξτε τον συμπληρωμένο χάρτη σας αυτόν της διπλανής σας ομάδας και διορθώστε τον. </w:t>
      </w:r>
    </w:p>
    <w:p w:rsidR="007A089C" w:rsidRDefault="007A089C" w:rsidP="007A089C">
      <w:r>
        <w:t>Στη συνέχεια συγκρίνετε τον  χάρτη σας με αυτόν που σας δείχνει ο καθηγητής σας.  Υπάρχουν σημεία που διαφέρουν;  ……………………………………………………………………………………………………………………………………………………………………….</w:t>
      </w:r>
    </w:p>
    <w:p w:rsidR="007A089C" w:rsidRDefault="007A089C" w:rsidP="007A089C">
      <w:r w:rsidRPr="007A089C">
        <w:rPr>
          <w:rFonts w:eastAsia="Malgun Gothic"/>
          <w:b/>
          <w:sz w:val="28"/>
          <w:szCs w:val="28"/>
          <w:lang w:eastAsia="ko-KR"/>
        </w:rPr>
        <w:t>4.</w:t>
      </w:r>
      <w:r>
        <w:t xml:space="preserve"> Διαλέξτε μία υπηρεσία και παρουσιάστε την  λίγα λόγια στους συμμαθητές σας.</w:t>
      </w:r>
    </w:p>
    <w:sectPr w:rsidR="007A089C" w:rsidSect="00A93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21D3"/>
    <w:multiLevelType w:val="hybridMultilevel"/>
    <w:tmpl w:val="3BBA9FFA"/>
    <w:lvl w:ilvl="0" w:tplc="C046C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36F6"/>
    <w:rsid w:val="005636F6"/>
    <w:rsid w:val="007A089C"/>
    <w:rsid w:val="0089206E"/>
    <w:rsid w:val="008C1D04"/>
    <w:rsid w:val="0097475C"/>
    <w:rsid w:val="00A9328A"/>
    <w:rsid w:val="00E9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6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2015-08-01T06:31:00Z</dcterms:created>
  <dcterms:modified xsi:type="dcterms:W3CDTF">2015-08-01T06:31:00Z</dcterms:modified>
</cp:coreProperties>
</file>