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38" w:rsidRPr="00BD26DF" w:rsidRDefault="009B766C">
      <w:pPr>
        <w:rPr>
          <w:b/>
          <w:sz w:val="24"/>
          <w:szCs w:val="24"/>
        </w:rPr>
      </w:pPr>
      <w:r w:rsidRPr="00BD26DF">
        <w:rPr>
          <w:b/>
          <w:sz w:val="24"/>
          <w:szCs w:val="24"/>
        </w:rPr>
        <w:t>Οδηγίες για το διδάσκοντα.</w:t>
      </w:r>
    </w:p>
    <w:p w:rsidR="009B766C" w:rsidRPr="00BD26DF" w:rsidRDefault="009B766C">
      <w:pPr>
        <w:rPr>
          <w:b/>
          <w:sz w:val="24"/>
          <w:szCs w:val="24"/>
        </w:rPr>
      </w:pPr>
      <w:r w:rsidRPr="00BD26DF">
        <w:rPr>
          <w:b/>
          <w:sz w:val="24"/>
          <w:szCs w:val="24"/>
        </w:rPr>
        <w:t>Μάθημα: Τεχνική μηχανική – Αντοχή των υλικών</w:t>
      </w:r>
    </w:p>
    <w:p w:rsidR="009B766C" w:rsidRPr="00BD26DF" w:rsidRDefault="009B766C">
      <w:pPr>
        <w:rPr>
          <w:b/>
        </w:rPr>
      </w:pPr>
      <w:r w:rsidRPr="00BD26DF">
        <w:rPr>
          <w:b/>
        </w:rPr>
        <w:t>Χρόνος διδασκαλίας: 45 λεπτά</w:t>
      </w:r>
    </w:p>
    <w:p w:rsidR="009B766C" w:rsidRPr="00BD26DF" w:rsidRDefault="009B766C">
      <w:pPr>
        <w:rPr>
          <w:b/>
        </w:rPr>
      </w:pPr>
      <w:r w:rsidRPr="00BD26DF">
        <w:rPr>
          <w:b/>
        </w:rPr>
        <w:t>Βασικές έννοιες και μεγέθη: Ροπή δύναμης, δύναμη</w:t>
      </w:r>
    </w:p>
    <w:p w:rsidR="009B766C" w:rsidRDefault="009B766C" w:rsidP="00BD26DF">
      <w:pPr>
        <w:tabs>
          <w:tab w:val="left" w:pos="2820"/>
        </w:tabs>
      </w:pPr>
      <w:r w:rsidRPr="00BD26DF">
        <w:rPr>
          <w:b/>
        </w:rPr>
        <w:t>Περιγραφή:</w:t>
      </w:r>
      <w:r w:rsidR="00BD26DF" w:rsidRPr="00BD26DF">
        <w:rPr>
          <w:b/>
        </w:rPr>
        <w:tab/>
      </w:r>
      <w:r w:rsidRPr="00BD26DF">
        <w:rPr>
          <w:b/>
        </w:rPr>
        <w:br/>
      </w:r>
      <w:r>
        <w:t xml:space="preserve">Γίνεται χρήση του λογισμικού προσομοίωσης </w:t>
      </w:r>
      <w:proofErr w:type="spellStart"/>
      <w:r>
        <w:rPr>
          <w:lang w:val="en-US"/>
        </w:rPr>
        <w:t>phet</w:t>
      </w:r>
      <w:proofErr w:type="spellEnd"/>
      <w:r w:rsidRPr="009B766C">
        <w:t xml:space="preserve"> </w:t>
      </w:r>
      <w:r>
        <w:t>με ηλεκτρονική διεύθυνση την παρακάτω:</w:t>
      </w:r>
    </w:p>
    <w:p w:rsidR="009B766C" w:rsidRPr="00BD26DF" w:rsidRDefault="008A5FFF">
      <w:pPr>
        <w:rPr>
          <w:b/>
        </w:rPr>
      </w:pPr>
      <w:hyperlink r:id="rId5" w:history="1">
        <w:r w:rsidR="009B766C" w:rsidRPr="00BD26DF">
          <w:rPr>
            <w:rStyle w:val="-"/>
            <w:b/>
          </w:rPr>
          <w:t>https://phet.colorado.edu/sims/html/balancing-act/latest/balancing-act_en.html</w:t>
        </w:r>
      </w:hyperlink>
    </w:p>
    <w:p w:rsidR="009B766C" w:rsidRDefault="009B766C">
      <w:r>
        <w:t>Με αυτή την προσομοίωση μπορούν να μελετηθούν η ροπή, το θεώρημα των ροπών και η ισορροπία σώματος.</w:t>
      </w:r>
    </w:p>
    <w:p w:rsidR="00635E41" w:rsidRDefault="009B766C">
      <w:r w:rsidRPr="00BD26DF">
        <w:rPr>
          <w:b/>
        </w:rPr>
        <w:t>Η άσκηση είναι πειραματική</w:t>
      </w:r>
      <w:r>
        <w:t xml:space="preserve">. Ζητείται από τους μαθητές να χρησιμοποιήσουν την προσομοίωση </w:t>
      </w:r>
      <w:r w:rsidR="00635E41">
        <w:t>για να:</w:t>
      </w:r>
    </w:p>
    <w:p w:rsidR="009B766C" w:rsidRDefault="00635E41" w:rsidP="00635E41">
      <w:pPr>
        <w:pStyle w:val="a3"/>
        <w:numPr>
          <w:ilvl w:val="0"/>
          <w:numId w:val="2"/>
        </w:numPr>
      </w:pPr>
      <w:r>
        <w:t xml:space="preserve">μετακινούν τα αντικείμενα </w:t>
      </w:r>
      <w:r w:rsidR="009B766C">
        <w:t>στην κατάλληλη θέση με στόχο ο πάγκος που εμφανίζεται να ισορροπεί.</w:t>
      </w:r>
    </w:p>
    <w:p w:rsidR="00635E41" w:rsidRDefault="00635E41" w:rsidP="00635E41">
      <w:pPr>
        <w:pStyle w:val="a3"/>
        <w:numPr>
          <w:ilvl w:val="0"/>
          <w:numId w:val="2"/>
        </w:numPr>
      </w:pPr>
      <w:r>
        <w:t>να επιλέγουν το βάρος κάθε αντικειμένου με στόχο ο πάγκος που εμφανίζεται να ισορροπεί.</w:t>
      </w:r>
    </w:p>
    <w:p w:rsidR="009B766C" w:rsidRDefault="009B766C">
      <w:r>
        <w:t>Στη συνέχεια οι μαθητές καταγράφουν τα αποτελέσματά τους και υπολογίζουν τη ροπή που δημιουργεί κάθε αντικείμενο.</w:t>
      </w:r>
    </w:p>
    <w:p w:rsidR="009B766C" w:rsidRDefault="009B766C" w:rsidP="009B766C">
      <w:r w:rsidRPr="00BD26DF">
        <w:rPr>
          <w:b/>
        </w:rPr>
        <w:t>Μέθοδος οργάνωσης τάξης</w:t>
      </w:r>
      <w:r>
        <w:t>.</w:t>
      </w:r>
    </w:p>
    <w:p w:rsidR="009B766C" w:rsidRDefault="009B766C" w:rsidP="009B766C">
      <w:pPr>
        <w:pStyle w:val="a3"/>
        <w:numPr>
          <w:ilvl w:val="0"/>
          <w:numId w:val="1"/>
        </w:numPr>
      </w:pPr>
      <w:r>
        <w:t>Οι μαθητές μπορούν να δουλέψουν ατομικά η ομαδικά, ανάλογα με τον εξοπλισμό που έχουμε.</w:t>
      </w:r>
    </w:p>
    <w:p w:rsidR="009B766C" w:rsidRDefault="009B766C" w:rsidP="009B766C">
      <w:pPr>
        <w:pStyle w:val="a3"/>
        <w:numPr>
          <w:ilvl w:val="0"/>
          <w:numId w:val="1"/>
        </w:numPr>
      </w:pPr>
      <w:r>
        <w:t>Δίνεται φύλλο εργασίας σε όλους τους μαθητές, έτσι ώστε να υπολογίσει καθένας μόνος του τη ροπή.</w:t>
      </w:r>
    </w:p>
    <w:p w:rsidR="009B766C" w:rsidRPr="009B766C" w:rsidRDefault="00F26381" w:rsidP="009B766C">
      <w:pPr>
        <w:pStyle w:val="a3"/>
        <w:numPr>
          <w:ilvl w:val="0"/>
          <w:numId w:val="1"/>
        </w:numPr>
      </w:pPr>
      <w:r>
        <w:t xml:space="preserve">Προτείνεται </w:t>
      </w:r>
      <w:r w:rsidR="009B766C">
        <w:t xml:space="preserve"> να γίνει μια μικρή επίδειξη του λογισμικού προσομοίωσης στους μαθητές πριν αρχίσει η πειραματική διαδικασία, έτσι ώστε να είναι </w:t>
      </w:r>
      <w:r w:rsidR="00685577">
        <w:t>εξοικειωμένοι με το λογισμικό γιατί αλλιώς υπάρχει κίνδυνος να χαθεί πολύτιμος χρόνος .</w:t>
      </w:r>
    </w:p>
    <w:sectPr w:rsidR="009B766C" w:rsidRPr="009B766C" w:rsidSect="000D0A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2E5"/>
    <w:multiLevelType w:val="hybridMultilevel"/>
    <w:tmpl w:val="39421596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22A3F02"/>
    <w:multiLevelType w:val="hybridMultilevel"/>
    <w:tmpl w:val="D070F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66C"/>
    <w:rsid w:val="000D0A38"/>
    <w:rsid w:val="00635E41"/>
    <w:rsid w:val="00685577"/>
    <w:rsid w:val="008A5FFF"/>
    <w:rsid w:val="009B766C"/>
    <w:rsid w:val="00BD26DF"/>
    <w:rsid w:val="00F2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766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B7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balancing-act/latest/balancing-act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2</cp:revision>
  <dcterms:created xsi:type="dcterms:W3CDTF">2015-07-04T14:23:00Z</dcterms:created>
  <dcterms:modified xsi:type="dcterms:W3CDTF">2015-07-04T14:23:00Z</dcterms:modified>
</cp:coreProperties>
</file>