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910" w:rsidRPr="000A4B1C" w:rsidRDefault="00906910" w:rsidP="00906910">
      <w:pPr>
        <w:jc w:val="center"/>
        <w:rPr>
          <w:rFonts w:cstheme="minorHAnsi"/>
          <w:sz w:val="24"/>
          <w:szCs w:val="24"/>
        </w:rPr>
      </w:pPr>
      <w:r w:rsidRPr="000A4B1C">
        <w:rPr>
          <w:rFonts w:cstheme="minorHAnsi"/>
          <w:sz w:val="24"/>
          <w:szCs w:val="24"/>
        </w:rPr>
        <w:t>Τίτλος Διδακτικού Σεναρίου:</w:t>
      </w:r>
    </w:p>
    <w:p w:rsidR="00906910" w:rsidRPr="00526125" w:rsidRDefault="000A4B1C" w:rsidP="00906910">
      <w:pPr>
        <w:jc w:val="center"/>
        <w:rPr>
          <w:rFonts w:cstheme="minorHAnsi"/>
          <w:sz w:val="24"/>
          <w:szCs w:val="24"/>
        </w:rPr>
      </w:pPr>
      <w:r w:rsidRPr="00526125">
        <w:rPr>
          <w:rFonts w:cstheme="minorHAnsi"/>
          <w:sz w:val="24"/>
          <w:szCs w:val="24"/>
        </w:rPr>
        <w:t>«Το προσφυγικό ζήτημα του 1922 μέσα από μαρτυρίες και τεκμήρια»</w:t>
      </w:r>
    </w:p>
    <w:p w:rsidR="00906910" w:rsidRPr="003E2282" w:rsidRDefault="001F2398" w:rsidP="00906910">
      <w:pPr>
        <w:jc w:val="center"/>
        <w:rPr>
          <w:rFonts w:cstheme="minorHAnsi"/>
          <w:b/>
          <w:sz w:val="24"/>
          <w:szCs w:val="24"/>
        </w:rPr>
      </w:pPr>
      <w:r w:rsidRPr="001F2398">
        <w:rPr>
          <w:rFonts w:cstheme="minorHAnsi"/>
          <w:b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906910" w:rsidRPr="000A4B1C" w:rsidRDefault="003E2282" w:rsidP="00906910">
      <w:pPr>
        <w:jc w:val="center"/>
        <w:rPr>
          <w:rFonts w:cstheme="minorHAnsi"/>
          <w:sz w:val="24"/>
          <w:szCs w:val="24"/>
        </w:rPr>
      </w:pPr>
      <w:r w:rsidRPr="000A4B1C">
        <w:rPr>
          <w:rFonts w:cstheme="minorHAnsi"/>
          <w:sz w:val="24"/>
          <w:szCs w:val="24"/>
        </w:rPr>
        <w:t>Χρόνος Υλοποίησης: 4</w:t>
      </w:r>
      <w:r w:rsidR="00906910" w:rsidRPr="000A4B1C">
        <w:rPr>
          <w:rFonts w:cstheme="minorHAnsi"/>
          <w:sz w:val="24"/>
          <w:szCs w:val="24"/>
        </w:rPr>
        <w:t>5</w:t>
      </w:r>
      <w:r w:rsidRPr="000A4B1C">
        <w:rPr>
          <w:rFonts w:cstheme="minorHAnsi"/>
          <w:sz w:val="24"/>
          <w:szCs w:val="24"/>
        </w:rPr>
        <w:t>΄</w:t>
      </w:r>
    </w:p>
    <w:p w:rsidR="00A929F9" w:rsidRDefault="00A929F9" w:rsidP="00A929F9">
      <w:pPr>
        <w:jc w:val="center"/>
        <w:rPr>
          <w:rFonts w:cstheme="minorHAnsi"/>
          <w:b/>
          <w:sz w:val="24"/>
          <w:szCs w:val="24"/>
        </w:rPr>
      </w:pPr>
      <w:r w:rsidRPr="00134004">
        <w:rPr>
          <w:rFonts w:cstheme="minorHAnsi"/>
          <w:b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A929F9" w:rsidRDefault="00A929F9" w:rsidP="00A929F9">
      <w:pPr>
        <w:tabs>
          <w:tab w:val="left" w:pos="1095"/>
          <w:tab w:val="center" w:pos="4153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0E0DEB">
        <w:rPr>
          <w:rFonts w:cstheme="minorHAnsi"/>
          <w:sz w:val="24"/>
          <w:szCs w:val="24"/>
        </w:rPr>
        <w:t xml:space="preserve">Τίτλος φύλλου εργασίας: </w:t>
      </w:r>
    </w:p>
    <w:p w:rsidR="00A929F9" w:rsidRPr="00526125" w:rsidRDefault="00A929F9" w:rsidP="00A929F9">
      <w:pPr>
        <w:jc w:val="center"/>
        <w:rPr>
          <w:rFonts w:cstheme="minorHAnsi"/>
          <w:b/>
          <w:sz w:val="24"/>
          <w:szCs w:val="24"/>
        </w:rPr>
      </w:pPr>
      <w:r w:rsidRPr="00526125">
        <w:rPr>
          <w:rFonts w:cstheme="minorHAnsi"/>
          <w:b/>
          <w:sz w:val="24"/>
          <w:szCs w:val="24"/>
        </w:rPr>
        <w:t>Οι δυσκολίες των προσφύγων</w:t>
      </w:r>
    </w:p>
    <w:p w:rsidR="00941A02" w:rsidRDefault="00941A02" w:rsidP="00906910">
      <w:pPr>
        <w:pStyle w:val="a3"/>
        <w:rPr>
          <w:rFonts w:cstheme="minorHAnsi"/>
          <w:sz w:val="24"/>
          <w:szCs w:val="24"/>
        </w:rPr>
      </w:pPr>
    </w:p>
    <w:p w:rsidR="003E2282" w:rsidRPr="003E2282" w:rsidRDefault="003E2282" w:rsidP="00906910">
      <w:pPr>
        <w:pStyle w:val="a3"/>
        <w:rPr>
          <w:rFonts w:cstheme="minorHAnsi"/>
          <w:sz w:val="24"/>
          <w:szCs w:val="24"/>
        </w:rPr>
      </w:pPr>
    </w:p>
    <w:p w:rsidR="00906910" w:rsidRPr="003E2282" w:rsidRDefault="000A4B1C" w:rsidP="00906910">
      <w:pPr>
        <w:pStyle w:val="a3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Είστε ιστορικοί και συγγράφετε</w:t>
      </w:r>
      <w:r w:rsidR="00183D7C" w:rsidRPr="003E2282">
        <w:rPr>
          <w:rFonts w:cstheme="minorHAnsi"/>
          <w:sz w:val="24"/>
          <w:szCs w:val="24"/>
        </w:rPr>
        <w:t xml:space="preserve"> ένα ιστορικό κείμενο </w:t>
      </w:r>
      <w:r w:rsidR="00906910" w:rsidRPr="003E2282">
        <w:rPr>
          <w:rFonts w:cstheme="minorHAnsi"/>
          <w:sz w:val="24"/>
          <w:szCs w:val="24"/>
        </w:rPr>
        <w:t xml:space="preserve">για την καθημερινή ζωή των προσφύγων </w:t>
      </w:r>
      <w:r w:rsidR="00E1560D">
        <w:rPr>
          <w:rFonts w:cstheme="minorHAnsi"/>
          <w:sz w:val="24"/>
          <w:szCs w:val="24"/>
        </w:rPr>
        <w:t xml:space="preserve">στην Ελλάδα </w:t>
      </w:r>
      <w:r w:rsidR="00906910" w:rsidRPr="003E2282">
        <w:rPr>
          <w:rFonts w:cstheme="minorHAnsi"/>
          <w:sz w:val="24"/>
          <w:szCs w:val="24"/>
        </w:rPr>
        <w:t>μετά τη Μικρασιατική καταστροφή. Αφού μελε</w:t>
      </w:r>
      <w:r>
        <w:rPr>
          <w:rFonts w:cstheme="minorHAnsi"/>
          <w:sz w:val="24"/>
          <w:szCs w:val="24"/>
        </w:rPr>
        <w:t>τήσετε</w:t>
      </w:r>
      <w:r w:rsidR="0026510C">
        <w:rPr>
          <w:rFonts w:cstheme="minorHAnsi"/>
          <w:sz w:val="24"/>
          <w:szCs w:val="24"/>
        </w:rPr>
        <w:t xml:space="preserve"> τις πηγές, </w:t>
      </w:r>
      <w:r>
        <w:rPr>
          <w:rFonts w:cstheme="minorHAnsi"/>
          <w:sz w:val="24"/>
          <w:szCs w:val="24"/>
        </w:rPr>
        <w:t>να γράψετε</w:t>
      </w:r>
      <w:r w:rsidR="00906910" w:rsidRPr="003E2282">
        <w:rPr>
          <w:rFonts w:cstheme="minorHAnsi"/>
          <w:sz w:val="24"/>
          <w:szCs w:val="24"/>
        </w:rPr>
        <w:t xml:space="preserve"> ένα σύντομο κείμενο που να καταδεικνύει τις δυσκολ</w:t>
      </w:r>
      <w:r w:rsidR="00183D7C" w:rsidRPr="003E2282">
        <w:rPr>
          <w:rFonts w:cstheme="minorHAnsi"/>
          <w:sz w:val="24"/>
          <w:szCs w:val="24"/>
        </w:rPr>
        <w:t>ίες και τα εμπόδια που συνάντησαν</w:t>
      </w:r>
      <w:r w:rsidR="00906910" w:rsidRPr="003E2282">
        <w:rPr>
          <w:rFonts w:cstheme="minorHAnsi"/>
          <w:sz w:val="24"/>
          <w:szCs w:val="24"/>
        </w:rPr>
        <w:t xml:space="preserve"> οι πρόσφυγες στην προσπάθεια επιβίωσής τους στην Ελλάδα.</w:t>
      </w:r>
    </w:p>
    <w:p w:rsidR="00906910" w:rsidRPr="003E2282" w:rsidRDefault="00906910" w:rsidP="00906910">
      <w:pPr>
        <w:rPr>
          <w:rFonts w:cstheme="minorHAnsi"/>
          <w:sz w:val="24"/>
          <w:szCs w:val="24"/>
        </w:rPr>
      </w:pPr>
    </w:p>
    <w:p w:rsidR="00644093" w:rsidRPr="003E2282" w:rsidRDefault="00906910" w:rsidP="00906910">
      <w:pPr>
        <w:rPr>
          <w:rFonts w:cstheme="minorHAnsi"/>
          <w:sz w:val="24"/>
          <w:szCs w:val="24"/>
        </w:rPr>
      </w:pPr>
      <w:r w:rsidRPr="003E2282">
        <w:rPr>
          <w:rFonts w:cstheme="minorHAnsi"/>
          <w:sz w:val="24"/>
          <w:szCs w:val="24"/>
          <w:u w:val="single"/>
        </w:rPr>
        <w:t>Οδηγίες:</w:t>
      </w:r>
      <w:r w:rsidRPr="003E2282">
        <w:rPr>
          <w:rFonts w:cstheme="minorHAnsi"/>
          <w:sz w:val="24"/>
          <w:szCs w:val="24"/>
        </w:rPr>
        <w:t xml:space="preserve"> </w:t>
      </w:r>
    </w:p>
    <w:p w:rsidR="00906910" w:rsidRPr="003E2282" w:rsidRDefault="00644093" w:rsidP="00906910">
      <w:pPr>
        <w:rPr>
          <w:rFonts w:cstheme="minorHAnsi"/>
          <w:sz w:val="24"/>
          <w:szCs w:val="24"/>
        </w:rPr>
      </w:pPr>
      <w:r w:rsidRPr="003E2282">
        <w:rPr>
          <w:rFonts w:cstheme="minorHAnsi"/>
          <w:sz w:val="24"/>
          <w:szCs w:val="24"/>
        </w:rPr>
        <w:t xml:space="preserve">1. </w:t>
      </w:r>
      <w:r w:rsidR="00906910" w:rsidRPr="003E2282">
        <w:rPr>
          <w:rFonts w:cstheme="minorHAnsi"/>
          <w:sz w:val="24"/>
          <w:szCs w:val="24"/>
        </w:rPr>
        <w:t xml:space="preserve">Στην επιλογή Καταθέτη/Οργανισμού της </w:t>
      </w:r>
      <w:r w:rsidR="00906910" w:rsidRPr="003E2282">
        <w:rPr>
          <w:rFonts w:cstheme="minorHAnsi"/>
          <w:i/>
          <w:sz w:val="24"/>
          <w:szCs w:val="24"/>
        </w:rPr>
        <w:t xml:space="preserve">Πολιτιστικής και Γενεαλογικής συλλογής </w:t>
      </w:r>
      <w:r w:rsidR="009144AA" w:rsidRPr="003E2282">
        <w:rPr>
          <w:rFonts w:cstheme="minorHAnsi"/>
          <w:i/>
          <w:sz w:val="24"/>
          <w:szCs w:val="24"/>
        </w:rPr>
        <w:t>της Κεντρικής Μακεδονίας</w:t>
      </w:r>
      <w:r w:rsidR="00906910" w:rsidRPr="003E2282">
        <w:rPr>
          <w:rFonts w:cstheme="minorHAnsi"/>
          <w:sz w:val="24"/>
          <w:szCs w:val="24"/>
        </w:rPr>
        <w:t xml:space="preserve"> του ΙΜΕ θα αναζητήσετε το όνομα </w:t>
      </w:r>
      <w:proofErr w:type="spellStart"/>
      <w:r w:rsidR="00906910" w:rsidRPr="009B63F0">
        <w:rPr>
          <w:rFonts w:cstheme="minorHAnsi"/>
          <w:sz w:val="24"/>
          <w:szCs w:val="24"/>
          <w:u w:val="single"/>
        </w:rPr>
        <w:t>Βαλήλας</w:t>
      </w:r>
      <w:proofErr w:type="spellEnd"/>
      <w:r w:rsidR="00906910" w:rsidRPr="003E2282">
        <w:rPr>
          <w:rFonts w:cstheme="minorHAnsi"/>
          <w:sz w:val="24"/>
          <w:szCs w:val="24"/>
        </w:rPr>
        <w:t xml:space="preserve"> και θα μελετήσετε το κείμενο:</w:t>
      </w:r>
    </w:p>
    <w:p w:rsidR="00644093" w:rsidRPr="003E2282" w:rsidRDefault="000A4B1C" w:rsidP="00644093">
      <w:pPr>
        <w:pStyle w:val="a3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«</w:t>
      </w:r>
      <w:r w:rsidR="00644093" w:rsidRPr="003E2282">
        <w:rPr>
          <w:rFonts w:cstheme="minorHAnsi"/>
          <w:sz w:val="24"/>
          <w:szCs w:val="24"/>
        </w:rPr>
        <w:t xml:space="preserve">Αναμνήσεις Νικολάου </w:t>
      </w:r>
      <w:proofErr w:type="spellStart"/>
      <w:r w:rsidR="00644093" w:rsidRPr="003E2282">
        <w:rPr>
          <w:rFonts w:cstheme="minorHAnsi"/>
          <w:sz w:val="24"/>
          <w:szCs w:val="24"/>
        </w:rPr>
        <w:t>Βαλήλα</w:t>
      </w:r>
      <w:proofErr w:type="spellEnd"/>
      <w:r w:rsidR="00644093" w:rsidRPr="003E2282">
        <w:rPr>
          <w:rFonts w:cstheme="minorHAnsi"/>
          <w:sz w:val="24"/>
          <w:szCs w:val="24"/>
        </w:rPr>
        <w:t xml:space="preserve">, πατέρα του Γεωργίου </w:t>
      </w:r>
      <w:proofErr w:type="spellStart"/>
      <w:r w:rsidR="00644093" w:rsidRPr="003E2282">
        <w:rPr>
          <w:rFonts w:cstheme="minorHAnsi"/>
          <w:sz w:val="24"/>
          <w:szCs w:val="24"/>
        </w:rPr>
        <w:t>Βαλήλα</w:t>
      </w:r>
      <w:proofErr w:type="spellEnd"/>
      <w:r w:rsidR="00644093" w:rsidRPr="003E2282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από την προσφυγιά των </w:t>
      </w:r>
      <w:proofErr w:type="spellStart"/>
      <w:r>
        <w:rPr>
          <w:rFonts w:cstheme="minorHAnsi"/>
          <w:sz w:val="24"/>
          <w:szCs w:val="24"/>
        </w:rPr>
        <w:t>Αρτακηνών</w:t>
      </w:r>
      <w:proofErr w:type="spellEnd"/>
      <w:r>
        <w:rPr>
          <w:rFonts w:cstheme="minorHAnsi"/>
          <w:sz w:val="24"/>
          <w:szCs w:val="24"/>
        </w:rPr>
        <w:t>»</w:t>
      </w:r>
    </w:p>
    <w:p w:rsidR="00644093" w:rsidRPr="003E2282" w:rsidRDefault="00644093" w:rsidP="00644093">
      <w:pPr>
        <w:rPr>
          <w:rFonts w:cstheme="minorHAnsi"/>
          <w:sz w:val="24"/>
          <w:szCs w:val="24"/>
        </w:rPr>
      </w:pPr>
      <w:r w:rsidRPr="003E2282">
        <w:rPr>
          <w:rFonts w:cstheme="minorHAnsi"/>
          <w:sz w:val="24"/>
          <w:szCs w:val="24"/>
        </w:rPr>
        <w:t xml:space="preserve">2. Στην επιλογή Καταθέτη/Οργανισμού της </w:t>
      </w:r>
      <w:r w:rsidRPr="003E2282">
        <w:rPr>
          <w:rFonts w:cstheme="minorHAnsi"/>
          <w:i/>
          <w:sz w:val="24"/>
          <w:szCs w:val="24"/>
        </w:rPr>
        <w:t>Πολιτιστικής και Γενεαλογικής συλλογής Αττικής</w:t>
      </w:r>
      <w:r w:rsidRPr="003E2282">
        <w:rPr>
          <w:rFonts w:cstheme="minorHAnsi"/>
          <w:sz w:val="24"/>
          <w:szCs w:val="24"/>
        </w:rPr>
        <w:t xml:space="preserve"> του ΙΜΕ θα αναζητήσετε το όνομα </w:t>
      </w:r>
      <w:r w:rsidRPr="009B63F0">
        <w:rPr>
          <w:rFonts w:cstheme="minorHAnsi"/>
          <w:sz w:val="24"/>
          <w:szCs w:val="24"/>
          <w:u w:val="single"/>
        </w:rPr>
        <w:t>Δημήτριος Βασιλειάδης, Πριν από 70 χρόνια στη Νέα Φιλαδέλφεια, έκδοση Πνευματικού Κέντρου Δήμου Νέας Φιλαδέλφειας</w:t>
      </w:r>
      <w:r w:rsidRPr="003E2282">
        <w:rPr>
          <w:rFonts w:cstheme="minorHAnsi"/>
          <w:sz w:val="24"/>
          <w:szCs w:val="24"/>
        </w:rPr>
        <w:t xml:space="preserve"> και θα μελετήσετε τα κείμενα:</w:t>
      </w:r>
    </w:p>
    <w:p w:rsidR="00644093" w:rsidRPr="003E2282" w:rsidRDefault="000A4B1C" w:rsidP="00644093">
      <w:pPr>
        <w:pStyle w:val="a3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«</w:t>
      </w:r>
      <w:r w:rsidR="00DC66B9" w:rsidRPr="003E2282">
        <w:rPr>
          <w:rFonts w:cstheme="minorHAnsi"/>
          <w:sz w:val="24"/>
          <w:szCs w:val="24"/>
        </w:rPr>
        <w:t>Το νερό στον προσφυγικό συνοικισμό της Νέας Φιλαδέλφειας</w:t>
      </w:r>
      <w:r>
        <w:rPr>
          <w:rFonts w:cstheme="minorHAnsi"/>
          <w:sz w:val="24"/>
          <w:szCs w:val="24"/>
        </w:rPr>
        <w:t>»</w:t>
      </w:r>
    </w:p>
    <w:p w:rsidR="00DC66B9" w:rsidRPr="003E2282" w:rsidRDefault="000A4B1C" w:rsidP="00644093">
      <w:pPr>
        <w:pStyle w:val="a3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«</w:t>
      </w:r>
      <w:r w:rsidR="00DC66B9" w:rsidRPr="003E2282">
        <w:rPr>
          <w:rFonts w:cstheme="minorHAnsi"/>
          <w:sz w:val="24"/>
          <w:szCs w:val="24"/>
        </w:rPr>
        <w:t>Σχολεία και εκπαίδευση στη Νέα Φιλαδέλφεια</w:t>
      </w:r>
      <w:r>
        <w:rPr>
          <w:rFonts w:cstheme="minorHAnsi"/>
          <w:sz w:val="24"/>
          <w:szCs w:val="24"/>
        </w:rPr>
        <w:t>»</w:t>
      </w:r>
    </w:p>
    <w:p w:rsidR="00DC66B9" w:rsidRPr="003E2282" w:rsidRDefault="000A4B1C" w:rsidP="00644093">
      <w:pPr>
        <w:pStyle w:val="a3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«</w:t>
      </w:r>
      <w:r w:rsidR="00DC66B9" w:rsidRPr="003E2282">
        <w:rPr>
          <w:rFonts w:cstheme="minorHAnsi"/>
          <w:sz w:val="24"/>
          <w:szCs w:val="24"/>
        </w:rPr>
        <w:t>Θέματα υγείας στο συνοικισμό της Νέας Φιλαδέλφειας</w:t>
      </w:r>
      <w:r>
        <w:rPr>
          <w:rFonts w:cstheme="minorHAnsi"/>
          <w:sz w:val="24"/>
          <w:szCs w:val="24"/>
        </w:rPr>
        <w:t>»</w:t>
      </w:r>
    </w:p>
    <w:p w:rsidR="00CF5FF2" w:rsidRPr="003E2282" w:rsidRDefault="00CF5FF2" w:rsidP="00CF5FF2">
      <w:pPr>
        <w:rPr>
          <w:rFonts w:cstheme="minorHAnsi"/>
          <w:sz w:val="24"/>
          <w:szCs w:val="24"/>
        </w:rPr>
      </w:pPr>
      <w:r w:rsidRPr="003E2282">
        <w:rPr>
          <w:rFonts w:cstheme="minorHAnsi"/>
          <w:sz w:val="24"/>
          <w:szCs w:val="24"/>
        </w:rPr>
        <w:t>3.</w:t>
      </w:r>
      <w:r w:rsidR="004903A9" w:rsidRPr="003E2282">
        <w:rPr>
          <w:rFonts w:cstheme="minorHAnsi"/>
          <w:sz w:val="24"/>
          <w:szCs w:val="24"/>
        </w:rPr>
        <w:t xml:space="preserve"> Στην επιλογή Καταθέτη/Οργανισμού της </w:t>
      </w:r>
      <w:r w:rsidR="004903A9" w:rsidRPr="003E2282">
        <w:rPr>
          <w:rFonts w:cstheme="minorHAnsi"/>
          <w:i/>
          <w:sz w:val="24"/>
          <w:szCs w:val="24"/>
        </w:rPr>
        <w:t>Πολιτιστικής και Γενεαλογικής συλλογής Αττικής</w:t>
      </w:r>
      <w:r w:rsidR="004903A9" w:rsidRPr="003E2282">
        <w:rPr>
          <w:rFonts w:cstheme="minorHAnsi"/>
          <w:sz w:val="24"/>
          <w:szCs w:val="24"/>
        </w:rPr>
        <w:t xml:space="preserve"> του ΙΜΕ θα αναζητήσετε το όνομα </w:t>
      </w:r>
      <w:proofErr w:type="spellStart"/>
      <w:r w:rsidR="004903A9" w:rsidRPr="009B63F0">
        <w:rPr>
          <w:rFonts w:cstheme="minorHAnsi"/>
          <w:sz w:val="24"/>
          <w:szCs w:val="24"/>
          <w:u w:val="single"/>
        </w:rPr>
        <w:t>Κελεσίδου</w:t>
      </w:r>
      <w:proofErr w:type="spellEnd"/>
      <w:r w:rsidR="004903A9" w:rsidRPr="009B63F0">
        <w:rPr>
          <w:rFonts w:cstheme="minorHAnsi"/>
          <w:sz w:val="24"/>
          <w:szCs w:val="24"/>
          <w:u w:val="single"/>
        </w:rPr>
        <w:t xml:space="preserve"> Ά</w:t>
      </w:r>
      <w:r w:rsidR="0053682B" w:rsidRPr="009B63F0">
        <w:rPr>
          <w:rFonts w:cstheme="minorHAnsi"/>
          <w:sz w:val="24"/>
          <w:szCs w:val="24"/>
          <w:u w:val="single"/>
        </w:rPr>
        <w:t>ννα</w:t>
      </w:r>
      <w:r w:rsidR="0053682B" w:rsidRPr="003E2282">
        <w:rPr>
          <w:rFonts w:cstheme="minorHAnsi"/>
          <w:sz w:val="24"/>
          <w:szCs w:val="24"/>
        </w:rPr>
        <w:t xml:space="preserve"> και θα ακροαστείτε το ηχητικό ντοκουμέντο (παρέχεται και σε μορφή κειμένου)</w:t>
      </w:r>
      <w:r w:rsidR="004903A9" w:rsidRPr="003E2282">
        <w:rPr>
          <w:rFonts w:cstheme="minorHAnsi"/>
          <w:sz w:val="24"/>
          <w:szCs w:val="24"/>
        </w:rPr>
        <w:t>:</w:t>
      </w:r>
    </w:p>
    <w:p w:rsidR="004903A9" w:rsidRPr="003E2282" w:rsidRDefault="000A4B1C" w:rsidP="004903A9">
      <w:pPr>
        <w:pStyle w:val="a3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«</w:t>
      </w:r>
      <w:r w:rsidR="004903A9" w:rsidRPr="003E2282">
        <w:rPr>
          <w:rFonts w:cstheme="minorHAnsi"/>
          <w:sz w:val="24"/>
          <w:szCs w:val="24"/>
        </w:rPr>
        <w:t>Η ντροπή τού να είσαι πρόσφυγας</w:t>
      </w:r>
      <w:r>
        <w:rPr>
          <w:rFonts w:cstheme="minorHAnsi"/>
          <w:sz w:val="24"/>
          <w:szCs w:val="24"/>
        </w:rPr>
        <w:t>»</w:t>
      </w:r>
      <w:r w:rsidR="0053682B" w:rsidRPr="003E2282">
        <w:rPr>
          <w:rFonts w:cstheme="minorHAnsi"/>
          <w:sz w:val="24"/>
          <w:szCs w:val="24"/>
        </w:rPr>
        <w:t xml:space="preserve">, μαρτυρία της </w:t>
      </w:r>
      <w:proofErr w:type="spellStart"/>
      <w:r w:rsidR="0053682B" w:rsidRPr="003E2282">
        <w:rPr>
          <w:rFonts w:cstheme="minorHAnsi"/>
          <w:sz w:val="24"/>
          <w:szCs w:val="24"/>
        </w:rPr>
        <w:t>Κελεσίδου</w:t>
      </w:r>
      <w:proofErr w:type="spellEnd"/>
      <w:r w:rsidR="0053682B" w:rsidRPr="003E2282">
        <w:rPr>
          <w:rFonts w:cstheme="minorHAnsi"/>
          <w:sz w:val="24"/>
          <w:szCs w:val="24"/>
        </w:rPr>
        <w:t xml:space="preserve"> Άννας</w:t>
      </w:r>
    </w:p>
    <w:p w:rsidR="00644093" w:rsidRPr="003E2282" w:rsidRDefault="00644093" w:rsidP="00906910">
      <w:pPr>
        <w:rPr>
          <w:rFonts w:cstheme="minorHAnsi"/>
          <w:sz w:val="24"/>
          <w:szCs w:val="24"/>
        </w:rPr>
      </w:pPr>
    </w:p>
    <w:p w:rsidR="00906910" w:rsidRPr="003E2282" w:rsidRDefault="00906910" w:rsidP="00906910">
      <w:pPr>
        <w:rPr>
          <w:rFonts w:cstheme="minorHAnsi"/>
          <w:sz w:val="24"/>
          <w:szCs w:val="24"/>
        </w:rPr>
      </w:pPr>
    </w:p>
    <w:sectPr w:rsidR="00906910" w:rsidRPr="003E2282" w:rsidSect="00941A0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B6CAE"/>
    <w:multiLevelType w:val="hybridMultilevel"/>
    <w:tmpl w:val="1B3416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DD56AC"/>
    <w:multiLevelType w:val="hybridMultilevel"/>
    <w:tmpl w:val="90DA7DB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81D51F6"/>
    <w:multiLevelType w:val="hybridMultilevel"/>
    <w:tmpl w:val="06902B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5C300A"/>
    <w:multiLevelType w:val="hybridMultilevel"/>
    <w:tmpl w:val="500079E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66775B"/>
    <w:multiLevelType w:val="hybridMultilevel"/>
    <w:tmpl w:val="835015A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06910"/>
    <w:rsid w:val="000A4B1C"/>
    <w:rsid w:val="00183D7C"/>
    <w:rsid w:val="001F2398"/>
    <w:rsid w:val="0026510C"/>
    <w:rsid w:val="002D12A5"/>
    <w:rsid w:val="003E2282"/>
    <w:rsid w:val="004903A9"/>
    <w:rsid w:val="00526125"/>
    <w:rsid w:val="0053682B"/>
    <w:rsid w:val="00644093"/>
    <w:rsid w:val="006F5803"/>
    <w:rsid w:val="00906910"/>
    <w:rsid w:val="009144AA"/>
    <w:rsid w:val="00941A02"/>
    <w:rsid w:val="009B63F0"/>
    <w:rsid w:val="00A24318"/>
    <w:rsid w:val="00A929F9"/>
    <w:rsid w:val="00CF5FF2"/>
    <w:rsid w:val="00D34956"/>
    <w:rsid w:val="00DC66B9"/>
    <w:rsid w:val="00E15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91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9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228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2015-09-22T10:40:00Z</dcterms:created>
  <dcterms:modified xsi:type="dcterms:W3CDTF">2015-09-30T18:03:00Z</dcterms:modified>
</cp:coreProperties>
</file>