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89" w:rsidRDefault="007B2C89" w:rsidP="007B2C89">
      <w:pPr>
        <w:jc w:val="center"/>
        <w:rPr>
          <w:b/>
          <w:color w:val="00B0F0"/>
          <w:sz w:val="28"/>
          <w:szCs w:val="28"/>
        </w:rPr>
      </w:pPr>
      <w:r>
        <w:rPr>
          <w:b/>
          <w:color w:val="00B0F0"/>
          <w:sz w:val="28"/>
          <w:szCs w:val="28"/>
        </w:rPr>
        <w:t>ΦΥΛΛΟ ΕΡΓΑΣΙΑΣ</w:t>
      </w:r>
    </w:p>
    <w:p w:rsidR="007B2C89" w:rsidRDefault="007B2C89" w:rsidP="007B2C89">
      <w:pPr>
        <w:jc w:val="center"/>
        <w:rPr>
          <w:b/>
          <w:color w:val="00B0F0"/>
          <w:sz w:val="28"/>
          <w:szCs w:val="28"/>
        </w:rPr>
      </w:pPr>
      <w:r w:rsidRPr="00C8040D">
        <w:rPr>
          <w:b/>
          <w:color w:val="00B0F0"/>
          <w:sz w:val="28"/>
          <w:szCs w:val="28"/>
        </w:rPr>
        <w:t>ΤΟ ΝΕΡΟ: Στοιχείο και στοιχειό</w:t>
      </w:r>
    </w:p>
    <w:p w:rsidR="007B2C89" w:rsidRPr="0079656B" w:rsidRDefault="007B2C89" w:rsidP="007B2C89">
      <w:r>
        <w:t>Ονοματεπώνυμο………………………………</w:t>
      </w:r>
      <w:r w:rsidRPr="0079656B">
        <w:rPr>
          <w:b/>
          <w:sz w:val="28"/>
          <w:szCs w:val="28"/>
        </w:rPr>
        <w:t xml:space="preserve"> </w:t>
      </w:r>
      <w:r>
        <w:rPr>
          <w:b/>
          <w:sz w:val="28"/>
          <w:szCs w:val="28"/>
        </w:rPr>
        <w:t xml:space="preserve">  </w:t>
      </w:r>
      <w:r>
        <w:t>Τμήμα………   Ημερομηνία…………….</w:t>
      </w:r>
    </w:p>
    <w:p w:rsidR="007B2C89" w:rsidRPr="009C5FBD" w:rsidRDefault="009C5FBD" w:rsidP="007B2C89">
      <w:pPr>
        <w:rPr>
          <w:b/>
          <w:color w:val="00B0F0"/>
          <w:sz w:val="28"/>
          <w:szCs w:val="28"/>
        </w:rPr>
      </w:pPr>
      <w:r>
        <w:t xml:space="preserve">Ομάδα </w:t>
      </w:r>
      <w:r w:rsidRPr="009C5FBD">
        <w:rPr>
          <w:b/>
          <w:color w:val="00B0F0"/>
          <w:sz w:val="28"/>
          <w:szCs w:val="28"/>
        </w:rPr>
        <w:t>4</w:t>
      </w:r>
      <w:r>
        <w:rPr>
          <w:b/>
          <w:color w:val="00B0F0"/>
          <w:sz w:val="28"/>
          <w:szCs w:val="28"/>
        </w:rPr>
        <w:t>η</w:t>
      </w:r>
      <w:r w:rsidRPr="009C5FBD">
        <w:rPr>
          <w:b/>
          <w:color w:val="00B0F0"/>
          <w:sz w:val="28"/>
          <w:szCs w:val="28"/>
        </w:rPr>
        <w:t>:</w:t>
      </w:r>
      <w:r w:rsidR="007B2C89" w:rsidRPr="009C5FBD">
        <w:rPr>
          <w:b/>
          <w:color w:val="00B0F0"/>
          <w:sz w:val="28"/>
          <w:szCs w:val="28"/>
        </w:rPr>
        <w:t xml:space="preserve"> ΟΙ ΛΑΟΓΡΑΦΟΙ    </w:t>
      </w:r>
    </w:p>
    <w:p w:rsidR="005E5E26" w:rsidRDefault="005E5E26" w:rsidP="007B2C89"/>
    <w:p w:rsidR="007B2C89" w:rsidRDefault="007B2C89" w:rsidP="007B2C89">
      <w:pPr>
        <w:jc w:val="center"/>
        <w:rPr>
          <w:b/>
          <w:color w:val="00B0F0"/>
          <w:sz w:val="28"/>
          <w:szCs w:val="28"/>
        </w:rPr>
      </w:pPr>
      <w:r w:rsidRPr="007B2C89">
        <w:rPr>
          <w:b/>
          <w:noProof/>
          <w:color w:val="00B0F0"/>
          <w:sz w:val="28"/>
          <w:szCs w:val="28"/>
          <w:lang w:eastAsia="el-GR"/>
        </w:rPr>
        <w:drawing>
          <wp:inline distT="0" distB="0" distL="0" distR="0">
            <wp:extent cx="2619375" cy="1743075"/>
            <wp:effectExtent l="19050" t="0" r="9525" b="0"/>
            <wp:docPr id="3" name="Εικόνα 1" descr="Αποτέλεσμα εικόνας για κλήδο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κλήδονας"/>
                    <pic:cNvPicPr>
                      <a:picLocks noChangeAspect="1" noChangeArrowheads="1"/>
                    </pic:cNvPicPr>
                  </pic:nvPicPr>
                  <pic:blipFill>
                    <a:blip r:embed="rId7"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7B2C89" w:rsidRDefault="007B2C89" w:rsidP="007B2C89">
      <w:pPr>
        <w:rPr>
          <w:b/>
          <w:color w:val="00B0F0"/>
          <w:sz w:val="28"/>
          <w:szCs w:val="28"/>
        </w:rPr>
      </w:pPr>
      <w:r>
        <w:rPr>
          <w:b/>
          <w:color w:val="00B0F0"/>
          <w:sz w:val="28"/>
          <w:szCs w:val="28"/>
        </w:rPr>
        <w:t xml:space="preserve">                                                      </w:t>
      </w:r>
    </w:p>
    <w:p w:rsidR="007B2C89" w:rsidRDefault="007B2C89" w:rsidP="007B2C89">
      <w:pPr>
        <w:jc w:val="center"/>
        <w:rPr>
          <w:b/>
          <w:color w:val="00B0F0"/>
          <w:sz w:val="28"/>
          <w:szCs w:val="28"/>
        </w:rPr>
      </w:pPr>
      <w:r>
        <w:rPr>
          <w:b/>
          <w:color w:val="00B0F0"/>
          <w:sz w:val="28"/>
          <w:szCs w:val="28"/>
        </w:rPr>
        <w:t>3</w:t>
      </w:r>
      <w:r w:rsidRPr="00C8040D">
        <w:rPr>
          <w:b/>
          <w:color w:val="00B0F0"/>
          <w:sz w:val="28"/>
          <w:szCs w:val="28"/>
        </w:rPr>
        <w:t>η Φάση</w:t>
      </w:r>
    </w:p>
    <w:p w:rsidR="007B2C89" w:rsidRPr="007B2C89" w:rsidRDefault="007B2C89" w:rsidP="007B2C89">
      <w:pPr>
        <w:rPr>
          <w:b/>
          <w:color w:val="00B0F0"/>
          <w:sz w:val="28"/>
          <w:szCs w:val="28"/>
        </w:rPr>
      </w:pPr>
      <w:r w:rsidRPr="00450BC1">
        <w:rPr>
          <w:b/>
          <w:color w:val="00B0F0"/>
          <w:sz w:val="24"/>
          <w:szCs w:val="24"/>
        </w:rPr>
        <w:t xml:space="preserve">Τίτλος φάσης </w:t>
      </w:r>
      <w:r>
        <w:rPr>
          <w:b/>
          <w:color w:val="00B0F0"/>
          <w:sz w:val="24"/>
          <w:szCs w:val="24"/>
        </w:rPr>
        <w:t>:Όταν το νερό</w:t>
      </w:r>
      <w:r w:rsidR="00070532">
        <w:rPr>
          <w:b/>
          <w:color w:val="00B0F0"/>
          <w:sz w:val="24"/>
          <w:szCs w:val="24"/>
        </w:rPr>
        <w:t>…</w:t>
      </w:r>
      <w:r>
        <w:rPr>
          <w:b/>
          <w:color w:val="00B0F0"/>
          <w:sz w:val="24"/>
          <w:szCs w:val="24"/>
        </w:rPr>
        <w:t xml:space="preserve"> στοιχειώνει.</w:t>
      </w:r>
    </w:p>
    <w:p w:rsidR="007B2C89" w:rsidRDefault="007B2C89" w:rsidP="007B2C89">
      <w:pPr>
        <w:rPr>
          <w:sz w:val="24"/>
          <w:szCs w:val="24"/>
        </w:rPr>
      </w:pPr>
      <w:r w:rsidRPr="00450BC1">
        <w:rPr>
          <w:b/>
          <w:color w:val="00B0F0"/>
          <w:sz w:val="24"/>
          <w:szCs w:val="24"/>
        </w:rPr>
        <w:t xml:space="preserve">Χρόνος </w:t>
      </w:r>
      <w:r>
        <w:rPr>
          <w:b/>
          <w:color w:val="00B0F0"/>
          <w:sz w:val="24"/>
          <w:szCs w:val="24"/>
        </w:rPr>
        <w:t>υλοποίησης :</w:t>
      </w:r>
      <w:r w:rsidRPr="00450BC1">
        <w:rPr>
          <w:b/>
          <w:color w:val="00B0F0"/>
          <w:sz w:val="24"/>
          <w:szCs w:val="24"/>
        </w:rPr>
        <w:t>45 λεπτά</w:t>
      </w:r>
      <w:r>
        <w:rPr>
          <w:b/>
          <w:color w:val="00B0F0"/>
          <w:sz w:val="24"/>
          <w:szCs w:val="24"/>
        </w:rPr>
        <w:t xml:space="preserve">. </w:t>
      </w:r>
      <w:r w:rsidRPr="00184B28">
        <w:rPr>
          <w:sz w:val="24"/>
          <w:szCs w:val="24"/>
        </w:rPr>
        <w:t xml:space="preserve">(Δεν υπολογίζεται </w:t>
      </w:r>
      <w:r w:rsidR="00070532">
        <w:rPr>
          <w:sz w:val="24"/>
          <w:szCs w:val="24"/>
        </w:rPr>
        <w:t xml:space="preserve">ο χρόνος που θα απαιτηθεί για την εκπόνηση </w:t>
      </w:r>
      <w:r w:rsidRPr="00184B28">
        <w:rPr>
          <w:sz w:val="24"/>
          <w:szCs w:val="24"/>
        </w:rPr>
        <w:t xml:space="preserve"> των </w:t>
      </w:r>
      <w:r>
        <w:rPr>
          <w:sz w:val="24"/>
          <w:szCs w:val="24"/>
        </w:rPr>
        <w:t xml:space="preserve">εργασιών </w:t>
      </w:r>
      <w:r w:rsidRPr="00184B28">
        <w:rPr>
          <w:sz w:val="24"/>
          <w:szCs w:val="24"/>
        </w:rPr>
        <w:t xml:space="preserve">από </w:t>
      </w:r>
      <w:r>
        <w:rPr>
          <w:sz w:val="24"/>
          <w:szCs w:val="24"/>
        </w:rPr>
        <w:t xml:space="preserve">τις ομάδες </w:t>
      </w:r>
      <w:r w:rsidRPr="00184B28">
        <w:rPr>
          <w:sz w:val="24"/>
          <w:szCs w:val="24"/>
        </w:rPr>
        <w:t>στο σπίτι).</w:t>
      </w:r>
    </w:p>
    <w:p w:rsidR="007B2C89" w:rsidRDefault="007B2C89" w:rsidP="007B2C89">
      <w:pPr>
        <w:jc w:val="center"/>
        <w:rPr>
          <w:b/>
          <w:color w:val="7030A0"/>
          <w:sz w:val="28"/>
          <w:szCs w:val="28"/>
        </w:rPr>
      </w:pPr>
    </w:p>
    <w:p w:rsidR="005F52A8" w:rsidRPr="005E5E26" w:rsidRDefault="007B2C89" w:rsidP="007B2C89">
      <w:pPr>
        <w:jc w:val="center"/>
        <w:rPr>
          <w:sz w:val="28"/>
          <w:szCs w:val="28"/>
        </w:rPr>
      </w:pPr>
      <w:r w:rsidRPr="005E5E26">
        <w:rPr>
          <w:sz w:val="28"/>
          <w:szCs w:val="28"/>
        </w:rPr>
        <w:t>Α) Στη σχολική αίθουσα</w:t>
      </w:r>
    </w:p>
    <w:p w:rsidR="005E5E26" w:rsidRPr="005E5E26" w:rsidRDefault="003C4D76" w:rsidP="003C4D76">
      <w:pPr>
        <w:jc w:val="both"/>
        <w:rPr>
          <w:sz w:val="24"/>
          <w:szCs w:val="24"/>
          <w:u w:val="single"/>
        </w:rPr>
      </w:pPr>
      <w:r w:rsidRPr="005E5E26">
        <w:rPr>
          <w:sz w:val="24"/>
          <w:szCs w:val="24"/>
          <w:u w:val="single"/>
        </w:rPr>
        <w:t>1</w:t>
      </w:r>
      <w:r w:rsidRPr="005E5E26">
        <w:rPr>
          <w:sz w:val="24"/>
          <w:szCs w:val="24"/>
          <w:u w:val="single"/>
          <w:vertAlign w:val="superscript"/>
        </w:rPr>
        <w:t>η</w:t>
      </w:r>
      <w:r w:rsidRPr="005E5E26">
        <w:rPr>
          <w:sz w:val="24"/>
          <w:szCs w:val="24"/>
          <w:u w:val="single"/>
        </w:rPr>
        <w:t xml:space="preserve"> Δραστηριότητα: Αναζητώντας τα μυστικά του κλήδονα</w:t>
      </w:r>
    </w:p>
    <w:p w:rsidR="003C4D76" w:rsidRDefault="003C4D76" w:rsidP="003C4D76">
      <w:pPr>
        <w:jc w:val="both"/>
        <w:rPr>
          <w:sz w:val="24"/>
          <w:szCs w:val="24"/>
        </w:rPr>
      </w:pPr>
      <w:r>
        <w:rPr>
          <w:sz w:val="24"/>
          <w:szCs w:val="24"/>
        </w:rPr>
        <w:t>Αφού ακούσετε από το αρχείο ήχου το παραδοσιακό νησιώτικο τραγούδι του κλήδονα, καταγράψτε τα στάδια της τέλεσης του εθίμου που εντοπίζετε σε αυτό.</w:t>
      </w:r>
    </w:p>
    <w:p w:rsidR="005E5E26" w:rsidRDefault="005E5E26" w:rsidP="003C4D76">
      <w:pPr>
        <w:jc w:val="both"/>
        <w:rPr>
          <w:sz w:val="24"/>
          <w:szCs w:val="24"/>
        </w:rPr>
      </w:pPr>
    </w:p>
    <w:p w:rsidR="003C4D76" w:rsidRPr="005E5E26" w:rsidRDefault="003C4D76" w:rsidP="003C4D76">
      <w:pPr>
        <w:jc w:val="both"/>
        <w:rPr>
          <w:sz w:val="24"/>
          <w:szCs w:val="24"/>
          <w:u w:val="single"/>
        </w:rPr>
      </w:pPr>
      <w:r w:rsidRPr="005E5E26">
        <w:rPr>
          <w:sz w:val="24"/>
          <w:szCs w:val="24"/>
          <w:u w:val="single"/>
        </w:rPr>
        <w:t>2</w:t>
      </w:r>
      <w:r w:rsidRPr="005E5E26">
        <w:rPr>
          <w:sz w:val="24"/>
          <w:szCs w:val="24"/>
          <w:u w:val="single"/>
          <w:vertAlign w:val="superscript"/>
        </w:rPr>
        <w:t>η</w:t>
      </w:r>
      <w:r w:rsidRPr="005E5E26">
        <w:rPr>
          <w:sz w:val="24"/>
          <w:szCs w:val="24"/>
          <w:u w:val="single"/>
        </w:rPr>
        <w:t xml:space="preserve"> Δραστηριότητα: Ήθη και έθιμα για την εξάλειψη της ανομβρίας</w:t>
      </w:r>
    </w:p>
    <w:p w:rsidR="003C4D76" w:rsidRDefault="003C4D76" w:rsidP="003C4D76">
      <w:pPr>
        <w:jc w:val="both"/>
        <w:rPr>
          <w:sz w:val="24"/>
          <w:szCs w:val="24"/>
        </w:rPr>
      </w:pPr>
      <w:r>
        <w:rPr>
          <w:sz w:val="24"/>
          <w:szCs w:val="24"/>
        </w:rPr>
        <w:t xml:space="preserve">Η </w:t>
      </w:r>
      <w:r w:rsidR="005E5E26">
        <w:rPr>
          <w:sz w:val="24"/>
          <w:szCs w:val="24"/>
        </w:rPr>
        <w:t>«</w:t>
      </w:r>
      <w:r>
        <w:rPr>
          <w:sz w:val="24"/>
          <w:szCs w:val="24"/>
        </w:rPr>
        <w:t>περπερούνα</w:t>
      </w:r>
      <w:r w:rsidR="005E5E26">
        <w:rPr>
          <w:sz w:val="24"/>
          <w:szCs w:val="24"/>
        </w:rPr>
        <w:t>»</w:t>
      </w:r>
      <w:r>
        <w:rPr>
          <w:sz w:val="24"/>
          <w:szCs w:val="24"/>
        </w:rPr>
        <w:t xml:space="preserve"> είναι ένα έθιμο με πανελλαδική εμβέλεια. Περιηγηθείτε στο διαδίκτυο και βρείτε παραλλαγές του εθίμου και σε άλλες περιοχές της Ελλάδας.</w:t>
      </w:r>
    </w:p>
    <w:p w:rsidR="005E5E26" w:rsidRDefault="005E5E26" w:rsidP="003C4D76">
      <w:pPr>
        <w:jc w:val="both"/>
        <w:rPr>
          <w:sz w:val="24"/>
          <w:szCs w:val="24"/>
        </w:rPr>
      </w:pPr>
    </w:p>
    <w:p w:rsidR="005E5E26" w:rsidRDefault="005E5E26" w:rsidP="003C4D76">
      <w:pPr>
        <w:jc w:val="both"/>
        <w:rPr>
          <w:sz w:val="24"/>
          <w:szCs w:val="24"/>
          <w:u w:val="single"/>
        </w:rPr>
      </w:pPr>
    </w:p>
    <w:p w:rsidR="005E5E26" w:rsidRDefault="005E5E26" w:rsidP="003C4D76">
      <w:pPr>
        <w:jc w:val="both"/>
        <w:rPr>
          <w:sz w:val="24"/>
          <w:szCs w:val="24"/>
          <w:u w:val="single"/>
        </w:rPr>
      </w:pPr>
    </w:p>
    <w:p w:rsidR="003C4D76" w:rsidRPr="005E5E26" w:rsidRDefault="003C4D76" w:rsidP="003C4D76">
      <w:pPr>
        <w:jc w:val="both"/>
        <w:rPr>
          <w:sz w:val="24"/>
          <w:szCs w:val="24"/>
          <w:u w:val="single"/>
        </w:rPr>
      </w:pPr>
      <w:r w:rsidRPr="005E5E26">
        <w:rPr>
          <w:sz w:val="24"/>
          <w:szCs w:val="24"/>
          <w:u w:val="single"/>
        </w:rPr>
        <w:t>3</w:t>
      </w:r>
      <w:r w:rsidRPr="005E5E26">
        <w:rPr>
          <w:sz w:val="24"/>
          <w:szCs w:val="24"/>
          <w:u w:val="single"/>
          <w:vertAlign w:val="superscript"/>
        </w:rPr>
        <w:t>η</w:t>
      </w:r>
      <w:r w:rsidRPr="005E5E26">
        <w:rPr>
          <w:sz w:val="24"/>
          <w:szCs w:val="24"/>
          <w:u w:val="single"/>
        </w:rPr>
        <w:t xml:space="preserve"> δραστηριότητα: Ο αι- Γιώργης και τα Δρακονέρια </w:t>
      </w:r>
    </w:p>
    <w:p w:rsidR="00E74EFB" w:rsidRDefault="003C4D76" w:rsidP="00374104">
      <w:pPr>
        <w:jc w:val="both"/>
        <w:rPr>
          <w:sz w:val="24"/>
          <w:szCs w:val="24"/>
        </w:rPr>
      </w:pPr>
      <w:r>
        <w:rPr>
          <w:sz w:val="24"/>
          <w:szCs w:val="24"/>
        </w:rPr>
        <w:t>Αφού ακούσετε το παραδοσιακό τραγούδι της Κύπρου που εξιστορεί τη δράση του αγίου Γεωργίου εναντίον του δράκου των νερών ,γράψτε ένα μικρό διήγημα που να εξιστορεί τα παραπάνω με τη δική σας «λογοτεχνική ματιά»</w:t>
      </w:r>
    </w:p>
    <w:p w:rsidR="00374104" w:rsidRDefault="00374104" w:rsidP="007B2C89">
      <w:pPr>
        <w:jc w:val="center"/>
        <w:rPr>
          <w:sz w:val="24"/>
          <w:szCs w:val="24"/>
        </w:rPr>
      </w:pPr>
    </w:p>
    <w:p w:rsidR="00E4005F" w:rsidRPr="005E5E26" w:rsidRDefault="007B2C89" w:rsidP="007B2C89">
      <w:pPr>
        <w:jc w:val="center"/>
        <w:rPr>
          <w:sz w:val="28"/>
          <w:szCs w:val="28"/>
        </w:rPr>
      </w:pPr>
      <w:r w:rsidRPr="005E5E26">
        <w:rPr>
          <w:sz w:val="28"/>
          <w:szCs w:val="28"/>
        </w:rPr>
        <w:t xml:space="preserve">Β) </w:t>
      </w:r>
      <w:r w:rsidR="00E74EFB" w:rsidRPr="005E5E26">
        <w:rPr>
          <w:sz w:val="28"/>
          <w:szCs w:val="28"/>
        </w:rPr>
        <w:t>Στο σπίτι</w:t>
      </w:r>
    </w:p>
    <w:p w:rsidR="007B2C89" w:rsidRPr="005E5E26" w:rsidRDefault="007B2C89" w:rsidP="007B2C89">
      <w:pPr>
        <w:jc w:val="both"/>
        <w:rPr>
          <w:sz w:val="24"/>
          <w:szCs w:val="24"/>
          <w:u w:val="single"/>
        </w:rPr>
      </w:pPr>
      <w:r w:rsidRPr="005E5E26">
        <w:rPr>
          <w:sz w:val="24"/>
          <w:szCs w:val="24"/>
          <w:u w:val="single"/>
        </w:rPr>
        <w:t>1</w:t>
      </w:r>
      <w:r w:rsidRPr="005E5E26">
        <w:rPr>
          <w:sz w:val="24"/>
          <w:szCs w:val="24"/>
          <w:u w:val="single"/>
          <w:vertAlign w:val="superscript"/>
        </w:rPr>
        <w:t>η</w:t>
      </w:r>
      <w:r w:rsidRPr="005E5E26">
        <w:rPr>
          <w:sz w:val="24"/>
          <w:szCs w:val="24"/>
          <w:u w:val="single"/>
        </w:rPr>
        <w:t xml:space="preserve"> Δραστηριότητα: Αναζητήστε τα μικρά κ</w:t>
      </w:r>
      <w:r w:rsidR="005E5E26" w:rsidRPr="005E5E26">
        <w:rPr>
          <w:sz w:val="24"/>
          <w:szCs w:val="24"/>
          <w:u w:val="single"/>
        </w:rPr>
        <w:t>αι τα μεγάλα στοιχειά του νερού</w:t>
      </w:r>
    </w:p>
    <w:p w:rsidR="0014107E" w:rsidRDefault="0014107E" w:rsidP="0014107E">
      <w:pPr>
        <w:jc w:val="both"/>
        <w:rPr>
          <w:sz w:val="24"/>
          <w:szCs w:val="24"/>
        </w:rPr>
      </w:pPr>
      <w:r>
        <w:rPr>
          <w:sz w:val="24"/>
          <w:szCs w:val="24"/>
        </w:rPr>
        <w:t>«</w:t>
      </w:r>
      <w:r w:rsidRPr="00374104">
        <w:rPr>
          <w:sz w:val="24"/>
          <w:szCs w:val="24"/>
        </w:rPr>
        <w:t>Στις «Παραδόσεις» του Ν. Πολίτη συναντάμε όντα που κατοικούν στο νερό και ορίζουν με την παρουσία τους το συγκεκριμένο τόπο. Τα στοιχειά αυτά δεν είναι τόσο καλοπροαίρετα με τους ανθρώπους. Ταυτίζονται με τον κίν</w:t>
      </w:r>
      <w:r>
        <w:rPr>
          <w:sz w:val="24"/>
          <w:szCs w:val="24"/>
        </w:rPr>
        <w:t>δυνο, την ξηρασία, τη φουρτούνα και</w:t>
      </w:r>
      <w:r w:rsidRPr="00374104">
        <w:rPr>
          <w:sz w:val="24"/>
          <w:szCs w:val="24"/>
        </w:rPr>
        <w:t xml:space="preserve"> το μαγικό που προκαλεί φόβο.</w:t>
      </w:r>
      <w:r>
        <w:rPr>
          <w:sz w:val="24"/>
          <w:szCs w:val="24"/>
        </w:rPr>
        <w:t>.</w:t>
      </w:r>
      <w:r w:rsidRPr="00374104">
        <w:rPr>
          <w:sz w:val="24"/>
          <w:szCs w:val="24"/>
        </w:rPr>
        <w:t>.</w:t>
      </w:r>
      <w:r>
        <w:rPr>
          <w:sz w:val="24"/>
          <w:szCs w:val="24"/>
        </w:rPr>
        <w:t>»</w:t>
      </w:r>
    </w:p>
    <w:p w:rsidR="004A5EA4" w:rsidRDefault="0014107E" w:rsidP="00374104">
      <w:pPr>
        <w:jc w:val="both"/>
        <w:rPr>
          <w:sz w:val="24"/>
          <w:szCs w:val="24"/>
        </w:rPr>
      </w:pPr>
      <w:r>
        <w:rPr>
          <w:sz w:val="24"/>
          <w:szCs w:val="24"/>
        </w:rPr>
        <w:t xml:space="preserve">Περιηγηθείτε στο διαδίκτυο βρείτε </w:t>
      </w:r>
      <w:r w:rsidR="004A5EA4">
        <w:rPr>
          <w:sz w:val="24"/>
          <w:szCs w:val="24"/>
        </w:rPr>
        <w:t>και περιγράψτε όσα η λαϊκή</w:t>
      </w:r>
      <w:r w:rsidR="00F24274" w:rsidRPr="00F24274">
        <w:rPr>
          <w:sz w:val="24"/>
          <w:szCs w:val="24"/>
        </w:rPr>
        <w:t xml:space="preserve"> </w:t>
      </w:r>
      <w:r w:rsidR="00F24274">
        <w:rPr>
          <w:sz w:val="24"/>
          <w:szCs w:val="24"/>
        </w:rPr>
        <w:t>φαντασία και</w:t>
      </w:r>
      <w:r w:rsidR="004A5EA4">
        <w:rPr>
          <w:sz w:val="24"/>
          <w:szCs w:val="24"/>
        </w:rPr>
        <w:t xml:space="preserve"> μούσα εμπνεύστηκε για τα στοιχειά:</w:t>
      </w:r>
    </w:p>
    <w:p w:rsidR="004A5EA4" w:rsidRPr="00C9776E" w:rsidRDefault="00C63492" w:rsidP="00C63492">
      <w:pPr>
        <w:pStyle w:val="a3"/>
        <w:numPr>
          <w:ilvl w:val="0"/>
          <w:numId w:val="1"/>
        </w:numPr>
        <w:jc w:val="both"/>
        <w:rPr>
          <w:b/>
          <w:color w:val="0070C0"/>
          <w:sz w:val="24"/>
          <w:szCs w:val="24"/>
        </w:rPr>
      </w:pPr>
      <w:r w:rsidRPr="00C9776E">
        <w:rPr>
          <w:b/>
          <w:color w:val="0070C0"/>
          <w:sz w:val="24"/>
          <w:szCs w:val="24"/>
        </w:rPr>
        <w:t>του πηγαδιού</w:t>
      </w:r>
    </w:p>
    <w:p w:rsidR="005E5E26" w:rsidRPr="005E5E26" w:rsidRDefault="00C63492" w:rsidP="005E5E26">
      <w:pPr>
        <w:pStyle w:val="a3"/>
        <w:numPr>
          <w:ilvl w:val="0"/>
          <w:numId w:val="1"/>
        </w:numPr>
        <w:jc w:val="both"/>
        <w:rPr>
          <w:b/>
          <w:color w:val="92D050"/>
          <w:sz w:val="24"/>
          <w:szCs w:val="24"/>
        </w:rPr>
      </w:pPr>
      <w:r w:rsidRPr="00C9776E">
        <w:rPr>
          <w:b/>
          <w:color w:val="92D050"/>
          <w:sz w:val="24"/>
          <w:szCs w:val="24"/>
        </w:rPr>
        <w:t xml:space="preserve">των λιμνών </w:t>
      </w:r>
    </w:p>
    <w:p w:rsidR="00C63492" w:rsidRPr="00C9776E" w:rsidRDefault="00C63492" w:rsidP="00C63492">
      <w:pPr>
        <w:pStyle w:val="a3"/>
        <w:numPr>
          <w:ilvl w:val="0"/>
          <w:numId w:val="1"/>
        </w:numPr>
        <w:jc w:val="both"/>
        <w:rPr>
          <w:b/>
          <w:sz w:val="24"/>
          <w:szCs w:val="24"/>
        </w:rPr>
      </w:pPr>
      <w:r w:rsidRPr="00C9776E">
        <w:rPr>
          <w:b/>
          <w:color w:val="B2A1C7" w:themeColor="accent4" w:themeTint="99"/>
          <w:sz w:val="24"/>
          <w:szCs w:val="24"/>
        </w:rPr>
        <w:t>της βρύσης</w:t>
      </w:r>
      <w:r w:rsidRPr="00C9776E">
        <w:rPr>
          <w:b/>
          <w:sz w:val="24"/>
          <w:szCs w:val="24"/>
        </w:rPr>
        <w:t xml:space="preserve"> </w:t>
      </w:r>
      <w:r w:rsidRPr="00C9776E">
        <w:rPr>
          <w:sz w:val="24"/>
          <w:szCs w:val="24"/>
        </w:rPr>
        <w:t xml:space="preserve">και </w:t>
      </w:r>
    </w:p>
    <w:p w:rsidR="00C63492" w:rsidRPr="005E5E26" w:rsidRDefault="00C63492" w:rsidP="00C63492">
      <w:pPr>
        <w:pStyle w:val="a3"/>
        <w:numPr>
          <w:ilvl w:val="0"/>
          <w:numId w:val="1"/>
        </w:numPr>
        <w:jc w:val="both"/>
        <w:rPr>
          <w:color w:val="FFC000"/>
          <w:sz w:val="24"/>
          <w:szCs w:val="24"/>
        </w:rPr>
      </w:pPr>
      <w:r w:rsidRPr="00C9776E">
        <w:rPr>
          <w:b/>
          <w:color w:val="FFC000"/>
          <w:sz w:val="24"/>
          <w:szCs w:val="24"/>
        </w:rPr>
        <w:t>των ρεμάτων</w:t>
      </w:r>
    </w:p>
    <w:p w:rsidR="005E5E26" w:rsidRDefault="005E5E26" w:rsidP="005E5E26">
      <w:pPr>
        <w:pStyle w:val="a3"/>
        <w:jc w:val="both"/>
        <w:rPr>
          <w:color w:val="FFC000"/>
          <w:sz w:val="24"/>
          <w:szCs w:val="24"/>
        </w:rPr>
      </w:pPr>
    </w:p>
    <w:p w:rsidR="002E1126" w:rsidRPr="005E5E26" w:rsidRDefault="002E1126" w:rsidP="002E1126">
      <w:pPr>
        <w:jc w:val="both"/>
        <w:rPr>
          <w:sz w:val="24"/>
          <w:szCs w:val="24"/>
          <w:u w:val="single"/>
        </w:rPr>
      </w:pPr>
      <w:r w:rsidRPr="005E5E26">
        <w:rPr>
          <w:sz w:val="24"/>
          <w:szCs w:val="24"/>
          <w:u w:val="single"/>
        </w:rPr>
        <w:t>2</w:t>
      </w:r>
      <w:r w:rsidRPr="005E5E26">
        <w:rPr>
          <w:sz w:val="24"/>
          <w:szCs w:val="24"/>
          <w:u w:val="single"/>
          <w:vertAlign w:val="superscript"/>
        </w:rPr>
        <w:t>η</w:t>
      </w:r>
      <w:r w:rsidRPr="005E5E26">
        <w:rPr>
          <w:sz w:val="24"/>
          <w:szCs w:val="24"/>
          <w:u w:val="single"/>
        </w:rPr>
        <w:t xml:space="preserve"> Δραστηριότητα: Αναζητήστε στο λεξικό την ερμηνεία των όρων:</w:t>
      </w:r>
    </w:p>
    <w:p w:rsidR="002E1126" w:rsidRDefault="002E1126" w:rsidP="002E1126">
      <w:pPr>
        <w:jc w:val="both"/>
        <w:rPr>
          <w:b/>
          <w:color w:val="31849B" w:themeColor="accent5" w:themeShade="BF"/>
          <w:sz w:val="24"/>
          <w:szCs w:val="24"/>
        </w:rPr>
      </w:pPr>
      <w:r w:rsidRPr="00C9776E">
        <w:rPr>
          <w:b/>
          <w:color w:val="31849B" w:themeColor="accent5" w:themeShade="BF"/>
          <w:sz w:val="24"/>
          <w:szCs w:val="24"/>
        </w:rPr>
        <w:t>Γοργόνες, Λάμιες ,Ξωθιά</w:t>
      </w:r>
    </w:p>
    <w:p w:rsidR="005E5E26" w:rsidRPr="00C9776E" w:rsidRDefault="005E5E26" w:rsidP="002E1126">
      <w:pPr>
        <w:jc w:val="both"/>
        <w:rPr>
          <w:b/>
          <w:color w:val="31849B" w:themeColor="accent5" w:themeShade="BF"/>
          <w:sz w:val="24"/>
          <w:szCs w:val="24"/>
        </w:rPr>
      </w:pPr>
    </w:p>
    <w:p w:rsidR="002E1126" w:rsidRPr="005E5E26" w:rsidRDefault="002E1126" w:rsidP="002E1126">
      <w:pPr>
        <w:jc w:val="both"/>
        <w:rPr>
          <w:sz w:val="24"/>
          <w:szCs w:val="24"/>
          <w:u w:val="single"/>
        </w:rPr>
      </w:pPr>
      <w:r w:rsidRPr="005E5E26">
        <w:rPr>
          <w:sz w:val="24"/>
          <w:szCs w:val="24"/>
          <w:u w:val="single"/>
        </w:rPr>
        <w:t>3η Δραστηριό</w:t>
      </w:r>
      <w:r w:rsidR="00070532" w:rsidRPr="005E5E26">
        <w:rPr>
          <w:sz w:val="24"/>
          <w:szCs w:val="24"/>
          <w:u w:val="single"/>
        </w:rPr>
        <w:t xml:space="preserve">τητα: </w:t>
      </w:r>
      <w:r w:rsidR="00A00F14">
        <w:rPr>
          <w:sz w:val="24"/>
          <w:szCs w:val="24"/>
          <w:u w:val="single"/>
        </w:rPr>
        <w:t>Τα στοιχειά στη δημοτική παράδοση</w:t>
      </w:r>
      <w:r w:rsidR="00070532" w:rsidRPr="005E5E26">
        <w:rPr>
          <w:sz w:val="24"/>
          <w:szCs w:val="24"/>
          <w:u w:val="single"/>
        </w:rPr>
        <w:t>:</w:t>
      </w:r>
    </w:p>
    <w:p w:rsidR="00DD0284" w:rsidRDefault="002E1126" w:rsidP="002E1126">
      <w:pPr>
        <w:jc w:val="both"/>
        <w:rPr>
          <w:sz w:val="24"/>
          <w:szCs w:val="24"/>
        </w:rPr>
      </w:pPr>
      <w:r>
        <w:rPr>
          <w:sz w:val="24"/>
          <w:szCs w:val="24"/>
        </w:rPr>
        <w:t>«</w:t>
      </w:r>
      <w:r w:rsidRPr="002E1126">
        <w:rPr>
          <w:sz w:val="24"/>
          <w:szCs w:val="24"/>
        </w:rPr>
        <w:t>Στα γιοφύρια, κοπελιές θυσιάστηκαν στα θεμέλια, για να στηθούν οι αγέρινες καμάρες τους. Και στις λίμνες, ξωθιές αποκοιμιούνται και τραγουδούν τις νύχτες, που έχει γέμιση φεγγαριού</w:t>
      </w:r>
      <w:r>
        <w:rPr>
          <w:sz w:val="24"/>
          <w:szCs w:val="24"/>
        </w:rPr>
        <w:t>»</w:t>
      </w:r>
      <w:r w:rsidRPr="002E1126">
        <w:rPr>
          <w:sz w:val="24"/>
          <w:szCs w:val="24"/>
        </w:rPr>
        <w:t>.</w:t>
      </w:r>
    </w:p>
    <w:p w:rsidR="002E1126" w:rsidRPr="002E1126" w:rsidRDefault="002E1126" w:rsidP="002E1126">
      <w:pPr>
        <w:jc w:val="both"/>
        <w:rPr>
          <w:sz w:val="24"/>
          <w:szCs w:val="24"/>
        </w:rPr>
      </w:pPr>
      <w:r>
        <w:rPr>
          <w:sz w:val="24"/>
          <w:szCs w:val="24"/>
        </w:rPr>
        <w:t>Αναζητήστε στη δημοτική ποίηση</w:t>
      </w:r>
      <w:r w:rsidR="00DD0284">
        <w:rPr>
          <w:sz w:val="24"/>
          <w:szCs w:val="24"/>
        </w:rPr>
        <w:t xml:space="preserve"> έργα που επιβεβαιώνουν την παραπάνω άποψη.</w:t>
      </w:r>
    </w:p>
    <w:p w:rsidR="00E62893" w:rsidRDefault="00E62893" w:rsidP="00E62893">
      <w:pPr>
        <w:jc w:val="center"/>
        <w:rPr>
          <w:color w:val="00B0F0"/>
          <w:sz w:val="28"/>
          <w:szCs w:val="28"/>
        </w:rPr>
      </w:pPr>
    </w:p>
    <w:p w:rsidR="005E5E26" w:rsidRDefault="005E5E26" w:rsidP="00E62893">
      <w:pPr>
        <w:jc w:val="center"/>
        <w:rPr>
          <w:sz w:val="28"/>
          <w:szCs w:val="28"/>
        </w:rPr>
      </w:pPr>
    </w:p>
    <w:p w:rsidR="005E5E26" w:rsidRDefault="005E5E26" w:rsidP="00E62893">
      <w:pPr>
        <w:jc w:val="center"/>
        <w:rPr>
          <w:sz w:val="28"/>
          <w:szCs w:val="28"/>
        </w:rPr>
      </w:pPr>
    </w:p>
    <w:p w:rsidR="003C67F8" w:rsidRPr="005E5E26" w:rsidRDefault="00F5111B" w:rsidP="00E62893">
      <w:pPr>
        <w:jc w:val="center"/>
        <w:rPr>
          <w:sz w:val="28"/>
          <w:szCs w:val="28"/>
        </w:rPr>
      </w:pPr>
      <w:r w:rsidRPr="005E5E26">
        <w:rPr>
          <w:sz w:val="28"/>
          <w:szCs w:val="28"/>
        </w:rPr>
        <w:lastRenderedPageBreak/>
        <w:t xml:space="preserve">Επιπλέον </w:t>
      </w:r>
      <w:r w:rsidR="0014107E" w:rsidRPr="005E5E26">
        <w:rPr>
          <w:sz w:val="28"/>
          <w:szCs w:val="28"/>
        </w:rPr>
        <w:t>προτεινόμενες δ</w:t>
      </w:r>
      <w:r w:rsidRPr="005E5E26">
        <w:rPr>
          <w:sz w:val="28"/>
          <w:szCs w:val="28"/>
        </w:rPr>
        <w:t>ραστηριότητες</w:t>
      </w:r>
    </w:p>
    <w:p w:rsidR="00E62893" w:rsidRDefault="00E62893" w:rsidP="00E62893">
      <w:pPr>
        <w:jc w:val="center"/>
        <w:rPr>
          <w:color w:val="00B0F0"/>
          <w:sz w:val="28"/>
          <w:szCs w:val="28"/>
        </w:rPr>
      </w:pPr>
    </w:p>
    <w:p w:rsidR="009C0565" w:rsidRPr="005E5E26" w:rsidRDefault="00E74EFB" w:rsidP="00E74EFB">
      <w:pPr>
        <w:jc w:val="both"/>
        <w:rPr>
          <w:sz w:val="24"/>
          <w:szCs w:val="24"/>
        </w:rPr>
      </w:pPr>
      <w:r w:rsidRPr="005E5E26">
        <w:rPr>
          <w:sz w:val="24"/>
          <w:szCs w:val="24"/>
        </w:rPr>
        <w:t>1)</w:t>
      </w:r>
      <w:r w:rsidR="00831E3F" w:rsidRPr="005E5E26">
        <w:rPr>
          <w:sz w:val="24"/>
          <w:szCs w:val="24"/>
          <w:u w:val="single"/>
        </w:rPr>
        <w:t>Δραστηριότητα</w:t>
      </w:r>
      <w:r w:rsidR="00831E3F" w:rsidRPr="005E5E26">
        <w:rPr>
          <w:sz w:val="24"/>
          <w:szCs w:val="24"/>
        </w:rPr>
        <w:t>: Τα Επαγγέλ</w:t>
      </w:r>
      <w:r w:rsidR="009C0565" w:rsidRPr="005E5E26">
        <w:rPr>
          <w:sz w:val="24"/>
          <w:szCs w:val="24"/>
        </w:rPr>
        <w:t>ματα του νερού άλλοτε και τώρα</w:t>
      </w:r>
      <w:r w:rsidR="00070532" w:rsidRPr="005E5E26">
        <w:rPr>
          <w:sz w:val="24"/>
          <w:szCs w:val="24"/>
        </w:rPr>
        <w:t>.</w:t>
      </w:r>
    </w:p>
    <w:p w:rsidR="005F52A8" w:rsidRPr="0014107E" w:rsidRDefault="00831E3F" w:rsidP="00374104">
      <w:pPr>
        <w:jc w:val="both"/>
        <w:rPr>
          <w:sz w:val="24"/>
          <w:szCs w:val="24"/>
        </w:rPr>
      </w:pPr>
      <w:r>
        <w:rPr>
          <w:sz w:val="24"/>
          <w:szCs w:val="24"/>
        </w:rPr>
        <w:t>«</w:t>
      </w:r>
      <w:r w:rsidR="00374104">
        <w:rPr>
          <w:sz w:val="24"/>
          <w:szCs w:val="24"/>
        </w:rPr>
        <w:t xml:space="preserve">Ο ραβδοσκόπος είναι το </w:t>
      </w:r>
      <w:r w:rsidR="00374104" w:rsidRPr="00374104">
        <w:rPr>
          <w:sz w:val="24"/>
          <w:szCs w:val="24"/>
        </w:rPr>
        <w:t>πρόσωπο που προσπαθεί να ανακαλύψει υπό</w:t>
      </w:r>
      <w:r w:rsidR="00374104">
        <w:rPr>
          <w:sz w:val="24"/>
          <w:szCs w:val="24"/>
        </w:rPr>
        <w:t>γεια νερά με τη βοήθεια μιας ράβδου</w:t>
      </w:r>
      <w:r>
        <w:rPr>
          <w:sz w:val="24"/>
          <w:szCs w:val="24"/>
        </w:rPr>
        <w:t>»</w:t>
      </w:r>
      <w:r w:rsidR="00374104">
        <w:rPr>
          <w:sz w:val="24"/>
          <w:szCs w:val="24"/>
        </w:rPr>
        <w:t>.</w:t>
      </w:r>
      <w:r>
        <w:rPr>
          <w:sz w:val="24"/>
          <w:szCs w:val="24"/>
        </w:rPr>
        <w:t xml:space="preserve"> Α</w:t>
      </w:r>
      <w:r w:rsidR="00A217FF">
        <w:rPr>
          <w:sz w:val="24"/>
          <w:szCs w:val="24"/>
        </w:rPr>
        <w:t>ναζητήστε κι άλλα επαγγέλματα</w:t>
      </w:r>
      <w:r w:rsidR="00E4005F">
        <w:rPr>
          <w:sz w:val="24"/>
          <w:szCs w:val="24"/>
        </w:rPr>
        <w:t>-</w:t>
      </w:r>
      <w:r>
        <w:rPr>
          <w:sz w:val="24"/>
          <w:szCs w:val="24"/>
        </w:rPr>
        <w:t xml:space="preserve"> του παρελθόντος ή</w:t>
      </w:r>
      <w:r w:rsidR="00E4005F">
        <w:rPr>
          <w:sz w:val="24"/>
          <w:szCs w:val="24"/>
        </w:rPr>
        <w:t xml:space="preserve"> και </w:t>
      </w:r>
      <w:r>
        <w:rPr>
          <w:sz w:val="24"/>
          <w:szCs w:val="24"/>
        </w:rPr>
        <w:t xml:space="preserve"> τωρινά</w:t>
      </w:r>
      <w:r w:rsidR="00E4005F">
        <w:rPr>
          <w:sz w:val="24"/>
          <w:szCs w:val="24"/>
        </w:rPr>
        <w:t>-</w:t>
      </w:r>
      <w:r>
        <w:rPr>
          <w:sz w:val="24"/>
          <w:szCs w:val="24"/>
        </w:rPr>
        <w:t xml:space="preserve"> </w:t>
      </w:r>
      <w:r w:rsidR="00A217FF">
        <w:rPr>
          <w:sz w:val="24"/>
          <w:szCs w:val="24"/>
        </w:rPr>
        <w:t xml:space="preserve"> </w:t>
      </w:r>
      <w:r w:rsidR="00374104">
        <w:rPr>
          <w:sz w:val="24"/>
          <w:szCs w:val="24"/>
        </w:rPr>
        <w:t>που σχετίζονται με το νερό</w:t>
      </w:r>
      <w:r w:rsidR="00A217FF">
        <w:rPr>
          <w:sz w:val="24"/>
          <w:szCs w:val="24"/>
        </w:rPr>
        <w:t xml:space="preserve"> και τη διαχείριση του.</w:t>
      </w:r>
    </w:p>
    <w:p w:rsidR="00E4005F" w:rsidRPr="005E5E26" w:rsidRDefault="00F5111B" w:rsidP="00374104">
      <w:pPr>
        <w:jc w:val="both"/>
        <w:rPr>
          <w:u w:val="single"/>
        </w:rPr>
      </w:pPr>
      <w:r w:rsidRPr="005E5E26">
        <w:rPr>
          <w:u w:val="single"/>
        </w:rPr>
        <w:t>2)</w:t>
      </w:r>
      <w:r w:rsidR="00E4005F" w:rsidRPr="005E5E26">
        <w:rPr>
          <w:u w:val="single"/>
        </w:rPr>
        <w:t>Δραστηριότητα: Νερό και όνειρα</w:t>
      </w:r>
      <w:r w:rsidR="00070532" w:rsidRPr="005E5E26">
        <w:rPr>
          <w:u w:val="single"/>
        </w:rPr>
        <w:t>.</w:t>
      </w:r>
    </w:p>
    <w:p w:rsidR="004A5EA4" w:rsidRPr="0014107E" w:rsidRDefault="00E4005F" w:rsidP="00374104">
      <w:pPr>
        <w:jc w:val="both"/>
        <w:rPr>
          <w:sz w:val="24"/>
          <w:szCs w:val="24"/>
        </w:rPr>
      </w:pPr>
      <w:r w:rsidRPr="0014107E">
        <w:rPr>
          <w:sz w:val="24"/>
          <w:szCs w:val="24"/>
        </w:rPr>
        <w:t>«Το όνειρο μοιάζει με ένα παλιό χειρόγραφο ή ένα γράμμα από το οποίο λείπει η αρχή και το τέλος και το οποίο ένας ιστορικός καλείται να αποκωδικοποιήσει»( Gregory Bateson: άγγλος ανθρωπολόγος)</w:t>
      </w:r>
      <w:r w:rsidR="004A5EA4" w:rsidRPr="0014107E">
        <w:rPr>
          <w:sz w:val="24"/>
          <w:szCs w:val="24"/>
        </w:rPr>
        <w:t>.</w:t>
      </w:r>
    </w:p>
    <w:p w:rsidR="00E4005F" w:rsidRPr="0014107E" w:rsidRDefault="00E4005F" w:rsidP="00374104">
      <w:pPr>
        <w:jc w:val="both"/>
        <w:rPr>
          <w:sz w:val="24"/>
          <w:szCs w:val="24"/>
        </w:rPr>
      </w:pPr>
      <w:r w:rsidRPr="0014107E">
        <w:rPr>
          <w:sz w:val="24"/>
          <w:szCs w:val="24"/>
        </w:rPr>
        <w:t>Αναζητήστε το νερό στα όνειρα και καταγράψτε πως οι ονειροκρίτες (</w:t>
      </w:r>
      <w:r w:rsidR="005F52A8" w:rsidRPr="0014107E">
        <w:rPr>
          <w:sz w:val="24"/>
          <w:szCs w:val="24"/>
        </w:rPr>
        <w:t xml:space="preserve">ευρύτατα διαδεδομένα </w:t>
      </w:r>
      <w:r w:rsidRPr="0014107E">
        <w:rPr>
          <w:sz w:val="24"/>
          <w:szCs w:val="24"/>
        </w:rPr>
        <w:t xml:space="preserve">λαϊκά βιβλία </w:t>
      </w:r>
      <w:r w:rsidR="00AC2471" w:rsidRPr="0014107E">
        <w:rPr>
          <w:sz w:val="24"/>
          <w:szCs w:val="24"/>
        </w:rPr>
        <w:t xml:space="preserve">που ανέλυαν </w:t>
      </w:r>
      <w:r w:rsidRPr="0014107E">
        <w:rPr>
          <w:sz w:val="24"/>
          <w:szCs w:val="24"/>
        </w:rPr>
        <w:t xml:space="preserve"> τα όνειρα) ερμήνευαν την παρουσία του </w:t>
      </w:r>
      <w:r w:rsidRPr="0014107E">
        <w:rPr>
          <w:color w:val="D99594" w:themeColor="accent2" w:themeTint="99"/>
          <w:sz w:val="24"/>
          <w:szCs w:val="24"/>
        </w:rPr>
        <w:t>νερού</w:t>
      </w:r>
      <w:r w:rsidRPr="0014107E">
        <w:rPr>
          <w:sz w:val="24"/>
          <w:szCs w:val="24"/>
        </w:rPr>
        <w:t xml:space="preserve">, </w:t>
      </w:r>
      <w:r w:rsidRPr="0014107E">
        <w:rPr>
          <w:color w:val="76923C" w:themeColor="accent3" w:themeShade="BF"/>
          <w:sz w:val="24"/>
          <w:szCs w:val="24"/>
        </w:rPr>
        <w:t>του πηγαδιού</w:t>
      </w:r>
      <w:r w:rsidRPr="0014107E">
        <w:rPr>
          <w:sz w:val="24"/>
          <w:szCs w:val="24"/>
        </w:rPr>
        <w:t xml:space="preserve">, </w:t>
      </w:r>
      <w:r w:rsidRPr="0014107E">
        <w:rPr>
          <w:color w:val="E36C0A" w:themeColor="accent6" w:themeShade="BF"/>
          <w:sz w:val="24"/>
          <w:szCs w:val="24"/>
        </w:rPr>
        <w:t>της  βρύσης</w:t>
      </w:r>
      <w:r w:rsidRPr="0014107E">
        <w:rPr>
          <w:sz w:val="24"/>
          <w:szCs w:val="24"/>
        </w:rPr>
        <w:t>,</w:t>
      </w:r>
      <w:r w:rsidR="00AC2471" w:rsidRPr="0014107E">
        <w:rPr>
          <w:sz w:val="24"/>
          <w:szCs w:val="24"/>
        </w:rPr>
        <w:t xml:space="preserve"> </w:t>
      </w:r>
      <w:r w:rsidRPr="0014107E">
        <w:rPr>
          <w:color w:val="8DB3E2" w:themeColor="text2" w:themeTint="66"/>
          <w:sz w:val="24"/>
          <w:szCs w:val="24"/>
        </w:rPr>
        <w:t>της βροχής</w:t>
      </w:r>
      <w:r w:rsidRPr="0014107E">
        <w:rPr>
          <w:sz w:val="24"/>
          <w:szCs w:val="24"/>
        </w:rPr>
        <w:t>,</w:t>
      </w:r>
      <w:r w:rsidR="00AC2471" w:rsidRPr="0014107E">
        <w:rPr>
          <w:sz w:val="24"/>
          <w:szCs w:val="24"/>
        </w:rPr>
        <w:t xml:space="preserve"> </w:t>
      </w:r>
      <w:r w:rsidR="00AC2471" w:rsidRPr="0014107E">
        <w:rPr>
          <w:color w:val="92D050"/>
          <w:sz w:val="24"/>
          <w:szCs w:val="24"/>
        </w:rPr>
        <w:t>του σύννεφου</w:t>
      </w:r>
      <w:r w:rsidR="00AC2471" w:rsidRPr="0014107E">
        <w:rPr>
          <w:sz w:val="24"/>
          <w:szCs w:val="24"/>
        </w:rPr>
        <w:t xml:space="preserve">, </w:t>
      </w:r>
      <w:r w:rsidR="00AC2471" w:rsidRPr="0014107E">
        <w:rPr>
          <w:color w:val="FFC000"/>
          <w:sz w:val="24"/>
          <w:szCs w:val="24"/>
        </w:rPr>
        <w:t>του ωκεανού</w:t>
      </w:r>
      <w:r w:rsidR="00AC2471" w:rsidRPr="0014107E">
        <w:rPr>
          <w:sz w:val="24"/>
          <w:szCs w:val="24"/>
        </w:rPr>
        <w:t xml:space="preserve">, </w:t>
      </w:r>
      <w:r w:rsidR="00AC2471" w:rsidRPr="0014107E">
        <w:rPr>
          <w:color w:val="92CDDC" w:themeColor="accent5" w:themeTint="99"/>
          <w:sz w:val="24"/>
          <w:szCs w:val="24"/>
        </w:rPr>
        <w:t>της δίψας</w:t>
      </w:r>
      <w:r w:rsidR="00AC2471" w:rsidRPr="0014107E">
        <w:rPr>
          <w:sz w:val="24"/>
          <w:szCs w:val="24"/>
        </w:rPr>
        <w:t xml:space="preserve"> και </w:t>
      </w:r>
      <w:r w:rsidR="00AC2471" w:rsidRPr="0014107E">
        <w:rPr>
          <w:color w:val="31849B" w:themeColor="accent5" w:themeShade="BF"/>
          <w:sz w:val="24"/>
          <w:szCs w:val="24"/>
        </w:rPr>
        <w:t>της θάλασσας</w:t>
      </w:r>
      <w:r w:rsidR="00AC2471" w:rsidRPr="0014107E">
        <w:rPr>
          <w:sz w:val="24"/>
          <w:szCs w:val="24"/>
        </w:rPr>
        <w:t xml:space="preserve"> στα όνειρα των ανθρώπων.</w:t>
      </w:r>
    </w:p>
    <w:p w:rsidR="00C63492" w:rsidRPr="0014107E" w:rsidRDefault="00C63492" w:rsidP="00374104">
      <w:pPr>
        <w:jc w:val="both"/>
        <w:rPr>
          <w:sz w:val="24"/>
          <w:szCs w:val="24"/>
        </w:rPr>
      </w:pPr>
      <w:r w:rsidRPr="0014107E">
        <w:rPr>
          <w:sz w:val="24"/>
          <w:szCs w:val="24"/>
        </w:rPr>
        <w:t>Όλες οι εργασίες θα έχουν τη μορφή πολυμεσικών κειμένων και θα παρουσιαστούν στην φάση που θα σας υποδειχθεί στην ολομέλεια.</w:t>
      </w:r>
    </w:p>
    <w:p w:rsidR="00374104" w:rsidRPr="0014107E" w:rsidRDefault="00374104" w:rsidP="00374104">
      <w:pPr>
        <w:jc w:val="center"/>
        <w:rPr>
          <w:b/>
          <w:color w:val="7030A0"/>
          <w:sz w:val="24"/>
          <w:szCs w:val="24"/>
        </w:rPr>
      </w:pPr>
    </w:p>
    <w:p w:rsidR="00374104" w:rsidRPr="00374104" w:rsidRDefault="00374104" w:rsidP="00374104">
      <w:pPr>
        <w:jc w:val="both"/>
        <w:rPr>
          <w:color w:val="7030A0"/>
          <w:sz w:val="24"/>
          <w:szCs w:val="24"/>
        </w:rPr>
      </w:pPr>
    </w:p>
    <w:sectPr w:rsidR="00374104" w:rsidRPr="00374104" w:rsidSect="000846A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2D" w:rsidRDefault="008A732D" w:rsidP="00DD0284">
      <w:pPr>
        <w:spacing w:after="0" w:line="240" w:lineRule="auto"/>
      </w:pPr>
      <w:r>
        <w:separator/>
      </w:r>
    </w:p>
  </w:endnote>
  <w:endnote w:type="continuationSeparator" w:id="0">
    <w:p w:rsidR="008A732D" w:rsidRDefault="008A732D" w:rsidP="00DD0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84" w:rsidRDefault="00DD028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84" w:rsidRDefault="00C9776E" w:rsidP="00C9776E">
    <w:pPr>
      <w:pStyle w:val="a6"/>
      <w:tabs>
        <w:tab w:val="clear" w:pos="4153"/>
        <w:tab w:val="clear" w:pos="8306"/>
        <w:tab w:val="left" w:pos="688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84" w:rsidRDefault="00DD02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2D" w:rsidRDefault="008A732D" w:rsidP="00DD0284">
      <w:pPr>
        <w:spacing w:after="0" w:line="240" w:lineRule="auto"/>
      </w:pPr>
      <w:r>
        <w:separator/>
      </w:r>
    </w:p>
  </w:footnote>
  <w:footnote w:type="continuationSeparator" w:id="0">
    <w:p w:rsidR="008A732D" w:rsidRDefault="008A732D" w:rsidP="00DD0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84" w:rsidRDefault="00DD02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84" w:rsidRDefault="00DD028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284" w:rsidRDefault="00DD02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2CA2"/>
    <w:multiLevelType w:val="hybridMultilevel"/>
    <w:tmpl w:val="66622EC6"/>
    <w:lvl w:ilvl="0" w:tplc="2E4C86A8">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842232"/>
    <w:multiLevelType w:val="hybridMultilevel"/>
    <w:tmpl w:val="261EA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5926342"/>
    <w:multiLevelType w:val="hybridMultilevel"/>
    <w:tmpl w:val="FD52DD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046073E"/>
    <w:multiLevelType w:val="hybridMultilevel"/>
    <w:tmpl w:val="E954CF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0C6383F"/>
    <w:multiLevelType w:val="hybridMultilevel"/>
    <w:tmpl w:val="E6701A2C"/>
    <w:lvl w:ilvl="0" w:tplc="231AE5AE">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0B00"/>
    <w:rsid w:val="00070532"/>
    <w:rsid w:val="000846A7"/>
    <w:rsid w:val="0014107E"/>
    <w:rsid w:val="002616DC"/>
    <w:rsid w:val="002903AA"/>
    <w:rsid w:val="002E1126"/>
    <w:rsid w:val="00346D51"/>
    <w:rsid w:val="00374104"/>
    <w:rsid w:val="003C4D76"/>
    <w:rsid w:val="003C67F8"/>
    <w:rsid w:val="0045202F"/>
    <w:rsid w:val="004A5EA4"/>
    <w:rsid w:val="005E0B00"/>
    <w:rsid w:val="005E5E26"/>
    <w:rsid w:val="005F52A8"/>
    <w:rsid w:val="00665D71"/>
    <w:rsid w:val="006F655C"/>
    <w:rsid w:val="007B2C89"/>
    <w:rsid w:val="007F2DAB"/>
    <w:rsid w:val="00831E3F"/>
    <w:rsid w:val="008A732D"/>
    <w:rsid w:val="00906A4B"/>
    <w:rsid w:val="009C0565"/>
    <w:rsid w:val="009C5FBD"/>
    <w:rsid w:val="00A00F14"/>
    <w:rsid w:val="00A217FF"/>
    <w:rsid w:val="00AC2471"/>
    <w:rsid w:val="00AF71D6"/>
    <w:rsid w:val="00C63492"/>
    <w:rsid w:val="00C9776E"/>
    <w:rsid w:val="00CB789E"/>
    <w:rsid w:val="00D73BDB"/>
    <w:rsid w:val="00DD0284"/>
    <w:rsid w:val="00E06797"/>
    <w:rsid w:val="00E4005F"/>
    <w:rsid w:val="00E62893"/>
    <w:rsid w:val="00E74EFB"/>
    <w:rsid w:val="00F24274"/>
    <w:rsid w:val="00F4643F"/>
    <w:rsid w:val="00F511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492"/>
    <w:pPr>
      <w:ind w:left="720"/>
      <w:contextualSpacing/>
    </w:pPr>
  </w:style>
  <w:style w:type="paragraph" w:styleId="a4">
    <w:name w:val="Balloon Text"/>
    <w:basedOn w:val="a"/>
    <w:link w:val="Char"/>
    <w:uiPriority w:val="99"/>
    <w:semiHidden/>
    <w:unhideWhenUsed/>
    <w:rsid w:val="005F52A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F52A8"/>
    <w:rPr>
      <w:rFonts w:ascii="Tahoma" w:hAnsi="Tahoma" w:cs="Tahoma"/>
      <w:sz w:val="16"/>
      <w:szCs w:val="16"/>
    </w:rPr>
  </w:style>
  <w:style w:type="paragraph" w:styleId="a5">
    <w:name w:val="header"/>
    <w:basedOn w:val="a"/>
    <w:link w:val="Char0"/>
    <w:uiPriority w:val="99"/>
    <w:semiHidden/>
    <w:unhideWhenUsed/>
    <w:rsid w:val="00DD0284"/>
    <w:pPr>
      <w:tabs>
        <w:tab w:val="center" w:pos="4153"/>
        <w:tab w:val="right" w:pos="8306"/>
      </w:tabs>
      <w:spacing w:after="0" w:line="240" w:lineRule="auto"/>
    </w:pPr>
  </w:style>
  <w:style w:type="character" w:customStyle="1" w:styleId="Char0">
    <w:name w:val="Κεφαλίδα Char"/>
    <w:basedOn w:val="a0"/>
    <w:link w:val="a5"/>
    <w:uiPriority w:val="99"/>
    <w:semiHidden/>
    <w:rsid w:val="00DD0284"/>
  </w:style>
  <w:style w:type="paragraph" w:styleId="a6">
    <w:name w:val="footer"/>
    <w:basedOn w:val="a"/>
    <w:link w:val="Char1"/>
    <w:uiPriority w:val="99"/>
    <w:semiHidden/>
    <w:unhideWhenUsed/>
    <w:rsid w:val="00DD0284"/>
    <w:pPr>
      <w:tabs>
        <w:tab w:val="center" w:pos="4153"/>
        <w:tab w:val="right" w:pos="8306"/>
      </w:tabs>
      <w:spacing w:after="0" w:line="240" w:lineRule="auto"/>
    </w:pPr>
  </w:style>
  <w:style w:type="character" w:customStyle="1" w:styleId="Char1">
    <w:name w:val="Υποσέλιδο Char"/>
    <w:basedOn w:val="a0"/>
    <w:link w:val="a6"/>
    <w:uiPriority w:val="99"/>
    <w:semiHidden/>
    <w:rsid w:val="00DD0284"/>
  </w:style>
</w:styles>
</file>

<file path=word/webSettings.xml><?xml version="1.0" encoding="utf-8"?>
<w:webSettings xmlns:r="http://schemas.openxmlformats.org/officeDocument/2006/relationships" xmlns:w="http://schemas.openxmlformats.org/wordprocessingml/2006/main">
  <w:divs>
    <w:div w:id="19699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460</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2015-09-22T19:09:00Z</dcterms:created>
  <dcterms:modified xsi:type="dcterms:W3CDTF">2015-09-24T13:12:00Z</dcterms:modified>
</cp:coreProperties>
</file>