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BB" w:rsidRPr="00E701CD" w:rsidRDefault="00E701CD" w:rsidP="00E701C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</w:t>
      </w:r>
      <w:r w:rsidR="00EA6ABB" w:rsidRPr="00E701CD">
        <w:rPr>
          <w:sz w:val="24"/>
          <w:szCs w:val="24"/>
          <w:lang w:val="el-GR"/>
        </w:rPr>
        <w:t>Αποκρύψτε τον κύκλο και το ακτίνιο</w:t>
      </w:r>
      <w:r w:rsidRPr="00E701CD">
        <w:rPr>
          <w:sz w:val="24"/>
          <w:szCs w:val="24"/>
          <w:lang w:val="el-GR"/>
        </w:rPr>
        <w:t xml:space="preserve"> (αν είναι ορατά)</w:t>
      </w:r>
    </w:p>
    <w:p w:rsidR="00EA6ABB" w:rsidRPr="00301818" w:rsidRDefault="00E701CD" w:rsidP="00EA6AB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</w:t>
      </w:r>
      <w:r w:rsidR="00EA6ABB" w:rsidRPr="00301818">
        <w:rPr>
          <w:sz w:val="24"/>
          <w:szCs w:val="24"/>
          <w:lang w:val="el-GR"/>
        </w:rPr>
        <w:t>Εμφανίστε το ημικύκλιο και τα αθροίσματα ορθογωνίων και ορίστε για την ακτίνα , μέσω του δρομέα , την τιμή που είχατε επιλέξει  στην προηγηθείσα διαδικασία.</w:t>
      </w:r>
    </w:p>
    <w:p w:rsidR="00EA6ABB" w:rsidRPr="00301818" w:rsidRDefault="00E701CD" w:rsidP="00EA6AB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</w:t>
      </w:r>
      <w:r w:rsidR="00EA6ABB" w:rsidRPr="00301818">
        <w:rPr>
          <w:sz w:val="24"/>
          <w:szCs w:val="24"/>
          <w:lang w:val="el-GR"/>
        </w:rPr>
        <w:t>Παρατηρήστε τα πάνω και κάτω ορθογώνια καθώς μεταβάλλεται το ν</w:t>
      </w:r>
    </w:p>
    <w:p w:rsidR="00EA6ABB" w:rsidRPr="00301818" w:rsidRDefault="00E701CD" w:rsidP="00EA6AB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4.</w:t>
      </w:r>
      <w:r w:rsidR="00EA6ABB" w:rsidRPr="00301818">
        <w:rPr>
          <w:sz w:val="24"/>
          <w:szCs w:val="24"/>
          <w:lang w:val="el-GR"/>
        </w:rPr>
        <w:t xml:space="preserve">Τι σχήμα τείνουν να διαμορφώσουν καθώς το </w:t>
      </w:r>
      <w:r w:rsidR="00EA6ABB" w:rsidRPr="00DC6204">
        <w:rPr>
          <w:sz w:val="24"/>
          <w:szCs w:val="24"/>
        </w:rPr>
        <w:t>n</w:t>
      </w:r>
      <w:r w:rsidR="00EA6ABB" w:rsidRPr="00301818">
        <w:rPr>
          <w:sz w:val="24"/>
          <w:szCs w:val="24"/>
          <w:lang w:val="el-GR"/>
        </w:rPr>
        <w:t xml:space="preserve"> αυξάνεται;</w:t>
      </w:r>
    </w:p>
    <w:p w:rsidR="00EA6ABB" w:rsidRPr="00301818" w:rsidRDefault="00EA6ABB" w:rsidP="00EA6ABB">
      <w:pPr>
        <w:rPr>
          <w:sz w:val="24"/>
          <w:szCs w:val="24"/>
          <w:lang w:val="el-GR"/>
        </w:rPr>
      </w:pPr>
      <w:r w:rsidRPr="00301818">
        <w:rPr>
          <w:sz w:val="24"/>
          <w:szCs w:val="24"/>
          <w:lang w:val="el-GR"/>
        </w:rPr>
        <w:t>………………………………………………………………………………………….</w:t>
      </w:r>
    </w:p>
    <w:p w:rsidR="00EA6ABB" w:rsidRPr="00301818" w:rsidRDefault="00E701CD" w:rsidP="00EA6AB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5.</w:t>
      </w:r>
      <w:r w:rsidR="00EA6ABB" w:rsidRPr="00301818">
        <w:rPr>
          <w:sz w:val="24"/>
          <w:szCs w:val="24"/>
          <w:lang w:val="el-GR"/>
        </w:rPr>
        <w:t>Καθώς το ν αυξάνεται, το εμβαδόν των πολυγώνων προσεγγίζει ……………………………………………………………………………………….</w:t>
      </w:r>
    </w:p>
    <w:p w:rsidR="00EA6ABB" w:rsidRPr="00301818" w:rsidRDefault="00E701CD" w:rsidP="00EA6ABB">
      <w:pPr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6.</w:t>
      </w:r>
      <w:r w:rsidR="00EA6ABB" w:rsidRPr="00301818">
        <w:rPr>
          <w:sz w:val="24"/>
          <w:szCs w:val="24"/>
          <w:lang w:val="el-GR"/>
        </w:rPr>
        <w:t xml:space="preserve">Ποια τιμή αναμένεται να προκύψει για τα αθροίσματα των πάνω και κάτω ορθογωνίων, για </w:t>
      </w:r>
      <w:r w:rsidR="00EA6ABB">
        <w:rPr>
          <w:sz w:val="24"/>
          <w:szCs w:val="24"/>
        </w:rPr>
        <w:t>r</w:t>
      </w:r>
      <w:r w:rsidR="00EA6ABB" w:rsidRPr="00301818">
        <w:rPr>
          <w:sz w:val="24"/>
          <w:szCs w:val="24"/>
          <w:lang w:val="el-GR"/>
        </w:rPr>
        <w:t>= …….., όταν το ν πάρει αρκετά μεγάλες τιμές;……………………………</w:t>
      </w:r>
    </w:p>
    <w:p w:rsidR="00EA6ABB" w:rsidRDefault="00EA6ABB" w:rsidP="00EA6A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Επιβεβαιώθηκε</w:t>
      </w:r>
      <w:proofErr w:type="spellEnd"/>
      <w:r>
        <w:rPr>
          <w:sz w:val="24"/>
          <w:szCs w:val="24"/>
        </w:rPr>
        <w:t xml:space="preserve"> η </w:t>
      </w:r>
      <w:proofErr w:type="spellStart"/>
      <w:r>
        <w:rPr>
          <w:sz w:val="24"/>
          <w:szCs w:val="24"/>
        </w:rPr>
        <w:t>εικασία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σας</w:t>
      </w:r>
      <w:proofErr w:type="spellEnd"/>
      <w:r>
        <w:rPr>
          <w:sz w:val="24"/>
          <w:szCs w:val="24"/>
        </w:rPr>
        <w:t>; …………………………..</w:t>
      </w:r>
    </w:p>
    <w:p w:rsidR="00CF50A2" w:rsidRPr="00EA6ABB" w:rsidRDefault="00CF50A2">
      <w:pPr>
        <w:rPr>
          <w:lang w:val="el-GR"/>
        </w:rPr>
      </w:pPr>
    </w:p>
    <w:sectPr w:rsidR="00CF50A2" w:rsidRPr="00EA6ABB" w:rsidSect="00CF5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4C39"/>
    <w:multiLevelType w:val="hybridMultilevel"/>
    <w:tmpl w:val="3BFEF5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ABB"/>
    <w:rsid w:val="00275260"/>
    <w:rsid w:val="00CF50A2"/>
    <w:rsid w:val="00E701CD"/>
    <w:rsid w:val="00EA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BB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2</cp:revision>
  <dcterms:created xsi:type="dcterms:W3CDTF">2015-07-15T14:52:00Z</dcterms:created>
  <dcterms:modified xsi:type="dcterms:W3CDTF">2015-07-15T15:03:00Z</dcterms:modified>
</cp:coreProperties>
</file>