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ED" w:rsidRPr="005B6F75" w:rsidRDefault="00265F7D" w:rsidP="009625ED">
      <w:pPr>
        <w:pStyle w:val="ListParagraph"/>
        <w:numPr>
          <w:ilvl w:val="0"/>
          <w:numId w:val="1"/>
        </w:numPr>
        <w:spacing w:after="120" w:line="360" w:lineRule="auto"/>
        <w:ind w:left="425" w:hanging="426"/>
        <w:jc w:val="both"/>
        <w:rPr>
          <w:i/>
        </w:rPr>
      </w:pPr>
      <w:r w:rsidRPr="005B6F75">
        <w:rPr>
          <w:i/>
        </w:rPr>
        <w:t>Ρίξτε ένα νόμισμα</w:t>
      </w:r>
      <w:r w:rsidR="009625ED" w:rsidRPr="005B6F75">
        <w:rPr>
          <w:i/>
        </w:rPr>
        <w:t xml:space="preserve"> 5 φορές. Αφού καταγράψετε τα αποτελέσματα υπολογίστε τη σχε</w:t>
      </w:r>
      <w:r w:rsidR="00A63098" w:rsidRPr="005B6F75">
        <w:rPr>
          <w:i/>
        </w:rPr>
        <w:t xml:space="preserve">τική συχνότητα του ενδεχομένου </w:t>
      </w:r>
      <w:r w:rsidR="004F0575">
        <w:rPr>
          <w:i/>
        </w:rPr>
        <w:t>Α</w:t>
      </w:r>
      <w:r w:rsidR="009625ED" w:rsidRPr="005B6F75">
        <w:rPr>
          <w:i/>
        </w:rPr>
        <w:t>: «το αποτέλεσμα της ρίψης είναι "γράμματα"».</w:t>
      </w:r>
    </w:p>
    <w:p w:rsidR="009625ED" w:rsidRDefault="005536A0" w:rsidP="009625ED">
      <w:pPr>
        <w:pStyle w:val="ListParagraph"/>
        <w:spacing w:after="120" w:line="360" w:lineRule="auto"/>
        <w:ind w:left="425"/>
        <w:jc w:val="both"/>
        <w:rPr>
          <w:rFonts w:eastAsiaTheme="minorEastAsia"/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Α</m:t>
            </m:r>
          </m:sub>
        </m:sSub>
        <m:r>
          <w:rPr>
            <w:rFonts w:ascii="Cambria Math" w:hAnsi="Cambria Math"/>
          </w:rPr>
          <m:t xml:space="preserve">= </m:t>
        </m:r>
      </m:oMath>
      <w:r w:rsidR="009625ED" w:rsidRPr="009625ED">
        <w:rPr>
          <w:rFonts w:eastAsiaTheme="minorEastAsia"/>
          <w:i/>
        </w:rPr>
        <w:t>..................................</w:t>
      </w:r>
      <w:r w:rsidR="009625ED">
        <w:rPr>
          <w:rFonts w:eastAsiaTheme="minorEastAsia"/>
          <w:i/>
        </w:rPr>
        <w:t>......................</w:t>
      </w:r>
    </w:p>
    <w:p w:rsidR="005B6F75" w:rsidRPr="009625ED" w:rsidRDefault="005B6F75" w:rsidP="009625ED">
      <w:pPr>
        <w:pStyle w:val="ListParagraph"/>
        <w:spacing w:after="120" w:line="360" w:lineRule="auto"/>
        <w:ind w:left="425"/>
        <w:jc w:val="both"/>
        <w:rPr>
          <w:i/>
        </w:rPr>
      </w:pPr>
    </w:p>
    <w:p w:rsidR="005325D5" w:rsidRPr="007610DD" w:rsidRDefault="009625ED" w:rsidP="005325D5">
      <w:pPr>
        <w:pStyle w:val="ListParagraph"/>
        <w:numPr>
          <w:ilvl w:val="0"/>
          <w:numId w:val="1"/>
        </w:numPr>
        <w:spacing w:after="120" w:line="360" w:lineRule="auto"/>
        <w:ind w:left="425" w:hanging="426"/>
        <w:jc w:val="both"/>
        <w:rPr>
          <w:i/>
        </w:rPr>
      </w:pPr>
      <w:r w:rsidRPr="007610DD">
        <w:rPr>
          <w:i/>
        </w:rPr>
        <w:t>Ανοίξτε το πρώτο φύλλο (</w:t>
      </w:r>
      <w:r w:rsidR="00265F7D" w:rsidRPr="007610DD">
        <w:rPr>
          <w:i/>
        </w:rPr>
        <w:t>Κ-Γ</w:t>
      </w:r>
      <w:r w:rsidRPr="007610DD">
        <w:rPr>
          <w:i/>
        </w:rPr>
        <w:t xml:space="preserve">) του </w:t>
      </w:r>
      <w:r w:rsidRPr="007610DD">
        <w:rPr>
          <w:i/>
          <w:lang w:val="en-US"/>
        </w:rPr>
        <w:t>excel</w:t>
      </w:r>
      <w:r w:rsidRPr="007610DD">
        <w:rPr>
          <w:i/>
        </w:rPr>
        <w:t>. Στο φύλλο αυτό μπορείτε να δείτε εικονικές ρίψεις του νομίσματος (0="κ</w:t>
      </w:r>
      <w:r w:rsidR="00265F7D" w:rsidRPr="007610DD">
        <w:rPr>
          <w:i/>
        </w:rPr>
        <w:t>εφαλή</w:t>
      </w:r>
      <w:r w:rsidRPr="007610DD">
        <w:rPr>
          <w:i/>
        </w:rPr>
        <w:t>" και 1="γράμματα").</w:t>
      </w:r>
      <w:r w:rsidR="005325D5" w:rsidRPr="007610DD">
        <w:rPr>
          <w:i/>
        </w:rPr>
        <w:t xml:space="preserve"> </w:t>
      </w:r>
    </w:p>
    <w:p w:rsidR="005325D5" w:rsidRDefault="005325D5" w:rsidP="005325D5">
      <w:pPr>
        <w:pStyle w:val="ListParagraph"/>
        <w:spacing w:after="120" w:line="360" w:lineRule="auto"/>
        <w:ind w:left="0"/>
        <w:jc w:val="both"/>
      </w:pPr>
      <w:r>
        <w:t>Μελετήστε τον πίνακα κ</w:t>
      </w:r>
      <w:r w:rsidR="005C6BF1">
        <w:t>αι καταγράψτε (με απλά λόγια) τι</w:t>
      </w:r>
      <w:r>
        <w:t xml:space="preserve"> εκφράζουν οι στήλες Α, </w:t>
      </w:r>
      <w:r>
        <w:rPr>
          <w:lang w:val="en-US"/>
        </w:rPr>
        <w:t>C</w:t>
      </w:r>
      <w:r w:rsidRPr="005325D5">
        <w:t xml:space="preserve"> </w:t>
      </w:r>
      <w:r>
        <w:t>του πίνακα:</w:t>
      </w:r>
    </w:p>
    <w:p w:rsidR="009625ED" w:rsidRDefault="005325D5" w:rsidP="005325D5">
      <w:pPr>
        <w:pStyle w:val="ListParagraph"/>
        <w:spacing w:after="120" w:line="360" w:lineRule="auto"/>
        <w:ind w:left="142"/>
        <w:jc w:val="both"/>
      </w:pPr>
      <w:r>
        <w:t>Α: ……………………………………………………………………………………………………………………………..</w:t>
      </w:r>
    </w:p>
    <w:p w:rsidR="005325D5" w:rsidRPr="00265F7D" w:rsidRDefault="005325D5" w:rsidP="005325D5">
      <w:pPr>
        <w:pStyle w:val="ListParagraph"/>
        <w:spacing w:after="120" w:line="360" w:lineRule="auto"/>
        <w:ind w:left="142"/>
        <w:jc w:val="both"/>
      </w:pPr>
      <w:r>
        <w:rPr>
          <w:lang w:val="en-US"/>
        </w:rPr>
        <w:t>C</w:t>
      </w:r>
      <w:r>
        <w:t>: ……………………………………………………………………………………………………………………………..</w:t>
      </w:r>
    </w:p>
    <w:p w:rsidR="005325D5" w:rsidRDefault="005325D5" w:rsidP="00FB53CD">
      <w:pPr>
        <w:pStyle w:val="ListParagraph"/>
        <w:spacing w:after="120" w:line="360" w:lineRule="auto"/>
        <w:ind w:left="426" w:hanging="426"/>
        <w:jc w:val="both"/>
      </w:pPr>
      <w:r>
        <w:t>Π</w:t>
      </w:r>
      <w:r w:rsidR="00050BC0">
        <w:t>ώ</w:t>
      </w:r>
      <w:r>
        <w:t>ς υπολογίζονται οι τιμές της στήλης Β;</w:t>
      </w:r>
    </w:p>
    <w:p w:rsidR="005325D5" w:rsidRDefault="005325D5" w:rsidP="005325D5">
      <w:pPr>
        <w:pStyle w:val="ListParagraph"/>
        <w:spacing w:after="120" w:line="360" w:lineRule="auto"/>
        <w:ind w:left="0"/>
        <w:jc w:val="both"/>
      </w:pPr>
      <w:r>
        <w:t>……………………………………………………………………………………………………………………………………….</w:t>
      </w:r>
    </w:p>
    <w:p w:rsidR="005B6F75" w:rsidRDefault="005B6F75" w:rsidP="005325D5">
      <w:pPr>
        <w:pStyle w:val="ListParagraph"/>
        <w:spacing w:after="120" w:line="360" w:lineRule="auto"/>
        <w:ind w:left="0"/>
        <w:jc w:val="both"/>
      </w:pPr>
    </w:p>
    <w:p w:rsidR="00ED5458" w:rsidRDefault="00EB2213" w:rsidP="005325D5">
      <w:pPr>
        <w:pStyle w:val="ListParagraph"/>
        <w:spacing w:after="120" w:line="360" w:lineRule="auto"/>
        <w:ind w:left="0"/>
        <w:jc w:val="both"/>
      </w:pPr>
      <w:r>
        <w:t xml:space="preserve">Παρατηρείστε το γράφημα που προκύπτει. Αφού επαναλάβετε το πείραμα (πατήστε </w:t>
      </w:r>
      <w:r w:rsidRPr="00EB2213">
        <w:t>CTRL + ALT + F9</w:t>
      </w:r>
      <w:r>
        <w:t xml:space="preserve">) αρκετές φορές </w:t>
      </w:r>
      <w:r w:rsidR="00FB53CD">
        <w:t xml:space="preserve">και παρατηρήσετε τα αντίστοιχα γραφήματα </w:t>
      </w:r>
      <w:r w:rsidR="005325D5">
        <w:t>α</w:t>
      </w:r>
      <w:r>
        <w:t>παντήστε στα παρακάτω ερωτήματα:</w:t>
      </w:r>
    </w:p>
    <w:p w:rsidR="00FB53CD" w:rsidRDefault="00FB53CD" w:rsidP="00FB53CD">
      <w:pPr>
        <w:pStyle w:val="ListParagraph"/>
        <w:numPr>
          <w:ilvl w:val="0"/>
          <w:numId w:val="2"/>
        </w:numPr>
        <w:spacing w:after="120" w:line="360" w:lineRule="auto"/>
        <w:ind w:left="426" w:hanging="426"/>
        <w:jc w:val="both"/>
      </w:pPr>
      <w:r>
        <w:t xml:space="preserve">Όταν το πλήθος ρίψεων είναι </w:t>
      </w:r>
      <w:r w:rsidR="000C2DA1">
        <w:t xml:space="preserve">σχετικά </w:t>
      </w:r>
      <w:r>
        <w:t>μικρό η σχετική συχνότητ</w:t>
      </w:r>
      <w:r w:rsidR="004A2CC6">
        <w:t>α…</w:t>
      </w:r>
    </w:p>
    <w:p w:rsidR="00FB53CD" w:rsidRDefault="00FB53CD" w:rsidP="00FB53CD">
      <w:pPr>
        <w:pStyle w:val="ListParagraph"/>
        <w:spacing w:after="120" w:line="360" w:lineRule="auto"/>
        <w:ind w:left="426" w:hanging="426"/>
        <w:jc w:val="both"/>
      </w:pPr>
      <w:r>
        <w:t xml:space="preserve">α) φαίνεται να παίρνει </w:t>
      </w:r>
      <w:r w:rsidR="00A63098">
        <w:t xml:space="preserve">σχεδόν </w:t>
      </w:r>
      <w:r>
        <w:t>τυχαίες τιμές ανάμεσα στο 0 και το 1</w:t>
      </w:r>
    </w:p>
    <w:p w:rsidR="00FB53CD" w:rsidRDefault="00FB53CD" w:rsidP="00351697">
      <w:pPr>
        <w:pStyle w:val="ListParagraph"/>
        <w:spacing w:after="120" w:line="360" w:lineRule="auto"/>
        <w:ind w:left="426" w:hanging="426"/>
        <w:jc w:val="both"/>
      </w:pPr>
      <w:r>
        <w:t xml:space="preserve">β) </w:t>
      </w:r>
      <w:r w:rsidR="00351697">
        <w:t>φαίνεται να π</w:t>
      </w:r>
      <w:r>
        <w:t xml:space="preserve">αίρνει </w:t>
      </w:r>
      <w:r w:rsidR="00351697">
        <w:t xml:space="preserve">πάντα </w:t>
      </w:r>
      <w:r>
        <w:t>τιμές κοντά στο 0,5</w:t>
      </w:r>
    </w:p>
    <w:p w:rsidR="004A2CC6" w:rsidRDefault="005249FC" w:rsidP="004A2CC6">
      <w:pPr>
        <w:pStyle w:val="ListParagraph"/>
        <w:numPr>
          <w:ilvl w:val="0"/>
          <w:numId w:val="2"/>
        </w:numPr>
        <w:spacing w:after="120" w:line="360" w:lineRule="auto"/>
        <w:ind w:left="426" w:hanging="426"/>
        <w:jc w:val="both"/>
      </w:pPr>
      <w:r>
        <w:t>Πώ</w:t>
      </w:r>
      <w:r w:rsidR="004A2CC6">
        <w:t>ς εξηγείτε εμπειρικά το παραπάνω συμπέρασμα;</w:t>
      </w:r>
    </w:p>
    <w:p w:rsidR="004A2CC6" w:rsidRDefault="004A2CC6" w:rsidP="004A2CC6">
      <w:pPr>
        <w:pStyle w:val="ListParagraph"/>
        <w:spacing w:after="120" w:line="360" w:lineRule="auto"/>
        <w:ind w:left="0"/>
        <w:jc w:val="both"/>
      </w:pPr>
      <w:r>
        <w:t xml:space="preserve">Όταν ρίξω ένα νόμισμα λίγες </w:t>
      </w:r>
      <w:r w:rsidR="005D43CE">
        <w:t>(σχετικά) φορές</w:t>
      </w:r>
      <w:r w:rsidR="00A90FDF">
        <w:t xml:space="preserve"> </w:t>
      </w:r>
      <w:r>
        <w:t>……………………………………………………… ………………………………………………………………………………………………………………………………...........</w:t>
      </w:r>
    </w:p>
    <w:p w:rsidR="005B6F75" w:rsidRDefault="004A2CC6" w:rsidP="00351697">
      <w:pPr>
        <w:pStyle w:val="ListParagraph"/>
        <w:spacing w:after="120" w:line="360" w:lineRule="auto"/>
        <w:ind w:left="426" w:hanging="426"/>
        <w:jc w:val="both"/>
      </w:pPr>
      <w:r>
        <w:t>………………………………………………………………………………………………………………………………...........</w:t>
      </w:r>
    </w:p>
    <w:p w:rsidR="00ED5458" w:rsidRDefault="00ED5458" w:rsidP="00FB53CD">
      <w:pPr>
        <w:pStyle w:val="ListParagraph"/>
        <w:numPr>
          <w:ilvl w:val="0"/>
          <w:numId w:val="2"/>
        </w:numPr>
        <w:spacing w:after="120" w:line="360" w:lineRule="auto"/>
        <w:ind w:left="426" w:hanging="426"/>
        <w:jc w:val="both"/>
      </w:pPr>
      <w:r>
        <w:t xml:space="preserve">Όσο αυξάνεται το πλήθος </w:t>
      </w:r>
      <w:r w:rsidR="004F0575">
        <w:t>των ρίψεων</w:t>
      </w:r>
      <w:r>
        <w:t xml:space="preserve"> η σχετική συχνότητα…</w:t>
      </w:r>
    </w:p>
    <w:p w:rsidR="00ED5458" w:rsidRDefault="00ED5458" w:rsidP="00ED5458">
      <w:pPr>
        <w:pStyle w:val="ListParagraph"/>
        <w:spacing w:after="120" w:line="360" w:lineRule="auto"/>
        <w:ind w:left="0"/>
        <w:jc w:val="both"/>
      </w:pPr>
      <w:r>
        <w:t>α) παραμένει σταθερή</w:t>
      </w:r>
    </w:p>
    <w:p w:rsidR="00ED5458" w:rsidRDefault="00ED5458" w:rsidP="00ED5458">
      <w:pPr>
        <w:pStyle w:val="ListParagraph"/>
        <w:spacing w:after="120" w:line="360" w:lineRule="auto"/>
        <w:ind w:left="0"/>
        <w:jc w:val="both"/>
      </w:pPr>
      <w:r>
        <w:t xml:space="preserve">β) μεταβάλλεται ομαλά (αυξάνεται η μειώνεται με συγκεκριμένο ρυθμό) </w:t>
      </w:r>
    </w:p>
    <w:p w:rsidR="00ED5458" w:rsidRDefault="00ED5458" w:rsidP="00ED5458">
      <w:pPr>
        <w:pStyle w:val="ListParagraph"/>
        <w:spacing w:after="120" w:line="360" w:lineRule="auto"/>
        <w:ind w:left="0"/>
        <w:jc w:val="both"/>
      </w:pPr>
      <w:r>
        <w:t>γ) μεταβάλλεται ακανόνιστα (τυχαία) χωρίς να φαίνεται να προσεγγίζει συγκεκριμένη τιμή</w:t>
      </w:r>
    </w:p>
    <w:p w:rsidR="007610DD" w:rsidRDefault="00ED5458" w:rsidP="007610DD">
      <w:pPr>
        <w:pStyle w:val="ListParagraph"/>
        <w:spacing w:after="120" w:line="360" w:lineRule="auto"/>
        <w:ind w:left="0"/>
        <w:jc w:val="both"/>
      </w:pPr>
      <w:r>
        <w:t xml:space="preserve">δ) φαίνεται να σταθεροποιείται </w:t>
      </w:r>
      <w:r w:rsidR="00FB53CD">
        <w:t xml:space="preserve">γύρω από </w:t>
      </w:r>
      <w:r>
        <w:t>συγκεκριμένη τιμή</w:t>
      </w:r>
    </w:p>
    <w:p w:rsidR="004A2CC6" w:rsidRDefault="00ED5458" w:rsidP="004A2CC6">
      <w:pPr>
        <w:pStyle w:val="ListParagraph"/>
        <w:numPr>
          <w:ilvl w:val="0"/>
          <w:numId w:val="2"/>
        </w:numPr>
        <w:spacing w:after="120" w:line="360" w:lineRule="auto"/>
        <w:ind w:left="426" w:hanging="426"/>
        <w:jc w:val="both"/>
      </w:pPr>
      <w:r>
        <w:t xml:space="preserve"> </w:t>
      </w:r>
      <w:r w:rsidR="005249FC">
        <w:t>Πώ</w:t>
      </w:r>
      <w:r w:rsidR="004A2CC6">
        <w:t>ς εξηγείτε εμπειρικά το παραπάνω συμπέρασμα;</w:t>
      </w:r>
    </w:p>
    <w:p w:rsidR="004A2CC6" w:rsidRDefault="004A2CC6" w:rsidP="004A2CC6">
      <w:pPr>
        <w:pStyle w:val="ListParagraph"/>
        <w:spacing w:after="120" w:line="360" w:lineRule="auto"/>
        <w:ind w:left="0"/>
        <w:jc w:val="both"/>
      </w:pPr>
      <w:r>
        <w:lastRenderedPageBreak/>
        <w:t xml:space="preserve">Όταν ρίξω ένα νόμισμα </w:t>
      </w:r>
      <w:r w:rsidR="00A63098">
        <w:t>πάρα πολλές φορές………………………………………………………….</w:t>
      </w:r>
      <w:r>
        <w:t xml:space="preserve"> …………………………………………………………………………</w:t>
      </w:r>
      <w:r w:rsidR="00A63098">
        <w:t>………………………………………………………</w:t>
      </w:r>
      <w:r>
        <w:t>………………………………………………………………………………………………………………………………...........</w:t>
      </w:r>
      <w:r w:rsidR="00A63098">
        <w:t>...</w:t>
      </w:r>
    </w:p>
    <w:p w:rsidR="00ED5458" w:rsidRDefault="00A63098" w:rsidP="00A63098">
      <w:pPr>
        <w:pStyle w:val="ListParagraph"/>
        <w:numPr>
          <w:ilvl w:val="0"/>
          <w:numId w:val="2"/>
        </w:numPr>
        <w:spacing w:after="120" w:line="360" w:lineRule="auto"/>
        <w:ind w:left="426" w:hanging="426"/>
        <w:jc w:val="both"/>
        <w:rPr>
          <w:b/>
          <w:i/>
        </w:rPr>
      </w:pPr>
      <w:r w:rsidRPr="00A63098">
        <w:rPr>
          <w:b/>
          <w:i/>
        </w:rPr>
        <w:t xml:space="preserve">Στη ρίψη ενός "αμερόληπτου" νομίσματος η "προσδοκία" μας είναι ότι η  σχετική συχνότητα του ενδεχομένου </w:t>
      </w:r>
      <w:r w:rsidR="004F0575">
        <w:rPr>
          <w:b/>
          <w:i/>
        </w:rPr>
        <w:t>Α</w:t>
      </w:r>
      <w:r w:rsidRPr="00A63098">
        <w:rPr>
          <w:b/>
          <w:i/>
        </w:rPr>
        <w:t>: «το αποτέλεσμα της ρίψης είναι "γράμματα"» ισούται με ………</w:t>
      </w:r>
    </w:p>
    <w:p w:rsidR="007610DD" w:rsidRDefault="00265F7D" w:rsidP="007610DD">
      <w:pPr>
        <w:pStyle w:val="ListParagraph"/>
        <w:numPr>
          <w:ilvl w:val="0"/>
          <w:numId w:val="2"/>
        </w:numPr>
        <w:spacing w:after="120" w:line="360" w:lineRule="auto"/>
        <w:ind w:left="426" w:hanging="426"/>
        <w:jc w:val="both"/>
        <w:rPr>
          <w:b/>
          <w:i/>
        </w:rPr>
      </w:pPr>
      <w:r>
        <w:rPr>
          <w:b/>
          <w:i/>
        </w:rPr>
        <w:t>Το παραπάνω συμπέρασμα πρακτικά σημαίνει ότι………………………………………… ..........................………………………………………………………………………………………</w:t>
      </w:r>
    </w:p>
    <w:p w:rsidR="007610DD" w:rsidRDefault="007610DD" w:rsidP="007610DD">
      <w:pPr>
        <w:pStyle w:val="ListParagraph"/>
        <w:spacing w:after="120" w:line="360" w:lineRule="auto"/>
        <w:ind w:left="426"/>
        <w:jc w:val="both"/>
        <w:rPr>
          <w:b/>
          <w:i/>
        </w:rPr>
      </w:pPr>
    </w:p>
    <w:p w:rsidR="007610DD" w:rsidRPr="007610DD" w:rsidRDefault="007610DD" w:rsidP="007610DD">
      <w:pPr>
        <w:pStyle w:val="ListParagraph"/>
        <w:numPr>
          <w:ilvl w:val="0"/>
          <w:numId w:val="1"/>
        </w:numPr>
        <w:spacing w:after="120" w:line="360" w:lineRule="auto"/>
        <w:ind w:left="425" w:hanging="426"/>
        <w:jc w:val="both"/>
        <w:rPr>
          <w:i/>
        </w:rPr>
      </w:pPr>
      <w:r w:rsidRPr="007610DD">
        <w:rPr>
          <w:i/>
        </w:rPr>
        <w:t xml:space="preserve">Ανοίξτε το δεύτερο φύλλο (Ζάρι) του </w:t>
      </w:r>
      <w:r w:rsidRPr="007610DD">
        <w:rPr>
          <w:i/>
          <w:lang w:val="en-US"/>
        </w:rPr>
        <w:t>excel</w:t>
      </w:r>
      <w:r w:rsidRPr="007610DD">
        <w:rPr>
          <w:i/>
        </w:rPr>
        <w:t xml:space="preserve">. Στο φύλλο αυτό μπορείτε να δείτε εικονικές ρίψεις ενός ζαριού. </w:t>
      </w:r>
    </w:p>
    <w:p w:rsidR="007610DD" w:rsidRDefault="007610DD" w:rsidP="007610DD">
      <w:pPr>
        <w:pStyle w:val="ListParagraph"/>
        <w:spacing w:after="120" w:line="360" w:lineRule="auto"/>
        <w:ind w:left="0"/>
        <w:jc w:val="both"/>
      </w:pPr>
      <w:r>
        <w:t xml:space="preserve">Παρατηρείστε το γράφημα που προκύπτει. Αφού επαναλάβετε το πείραμα (πατήστε </w:t>
      </w:r>
      <w:r w:rsidRPr="00EB2213">
        <w:t>CTRL + ALT + F9</w:t>
      </w:r>
      <w:r>
        <w:t>) αρκετές φορές και παρατηρήσετε τα αντίστοιχα γραφήματα συμπληρώστε τις παρακάτω προτάσεις.</w:t>
      </w:r>
    </w:p>
    <w:p w:rsidR="007610DD" w:rsidRDefault="007610DD" w:rsidP="007610DD">
      <w:pPr>
        <w:pStyle w:val="ListParagraph"/>
        <w:numPr>
          <w:ilvl w:val="0"/>
          <w:numId w:val="2"/>
        </w:numPr>
        <w:spacing w:after="120" w:line="360" w:lineRule="auto"/>
        <w:ind w:left="426" w:hanging="426"/>
        <w:jc w:val="both"/>
        <w:rPr>
          <w:b/>
          <w:i/>
        </w:rPr>
      </w:pPr>
      <w:r w:rsidRPr="00A63098">
        <w:rPr>
          <w:b/>
          <w:i/>
        </w:rPr>
        <w:t xml:space="preserve">Στη ρίψη ενός "αμερόληπτου" νομίσματος η "προσδοκία" μας είναι ότι η  σχετική συχνότητα του ενδεχομένου </w:t>
      </w:r>
      <w:r>
        <w:rPr>
          <w:b/>
          <w:i/>
        </w:rPr>
        <w:t>Α</w:t>
      </w:r>
      <w:r w:rsidRPr="00A63098">
        <w:rPr>
          <w:b/>
          <w:i/>
        </w:rPr>
        <w:t xml:space="preserve">: «το αποτέλεσμα της ρίψης είναι </w:t>
      </w:r>
      <w:r>
        <w:rPr>
          <w:b/>
          <w:i/>
        </w:rPr>
        <w:t>ο αριθμός 6</w:t>
      </w:r>
      <w:r w:rsidRPr="00A63098">
        <w:rPr>
          <w:b/>
          <w:i/>
        </w:rPr>
        <w:t>» ισούται με ………</w:t>
      </w:r>
    </w:p>
    <w:p w:rsidR="007610DD" w:rsidRDefault="007610DD" w:rsidP="007610DD">
      <w:pPr>
        <w:pStyle w:val="ListParagraph"/>
        <w:numPr>
          <w:ilvl w:val="0"/>
          <w:numId w:val="2"/>
        </w:numPr>
        <w:spacing w:after="120" w:line="360" w:lineRule="auto"/>
        <w:ind w:left="426" w:hanging="426"/>
        <w:jc w:val="both"/>
        <w:rPr>
          <w:b/>
          <w:i/>
        </w:rPr>
      </w:pPr>
      <w:r>
        <w:rPr>
          <w:b/>
          <w:i/>
        </w:rPr>
        <w:t xml:space="preserve">Το παραπάνω συμπέρασμα πρακτικά σημαίνει ότι………………………………………… ..........................……………………………………………………………………………………… </w:t>
      </w:r>
    </w:p>
    <w:p w:rsidR="007610DD" w:rsidRPr="005B6F75" w:rsidRDefault="007610DD" w:rsidP="007610DD">
      <w:pPr>
        <w:spacing w:after="120" w:line="360" w:lineRule="auto"/>
        <w:jc w:val="both"/>
        <w:rPr>
          <w:b/>
        </w:rPr>
      </w:pPr>
      <w:r w:rsidRPr="005B6F75">
        <w:rPr>
          <w:b/>
        </w:rPr>
        <w:t>Γενικά συμπεράσματα από τα δύο πειράματα τύχης</w:t>
      </w:r>
    </w:p>
    <w:p w:rsidR="007610DD" w:rsidRDefault="007610DD" w:rsidP="007610DD">
      <w:pPr>
        <w:spacing w:after="120" w:line="360" w:lineRule="auto"/>
        <w:jc w:val="both"/>
      </w:pPr>
      <w:r>
        <w:t>Παρατηρήσαμε ότι καθώς αυξάνεται ο αριθμός των ρίψεων η σχετική συχνότητα των ενδεχομέν</w:t>
      </w:r>
      <w:r w:rsidR="005B6F75">
        <w:t>ων σταθεροποιούνται γύρω από τους αριθμούς…</w:t>
      </w:r>
    </w:p>
    <w:p w:rsidR="007610DD" w:rsidRDefault="007610DD" w:rsidP="007610DD">
      <w:pPr>
        <w:spacing w:after="120" w:line="360" w:lineRule="auto"/>
        <w:jc w:val="both"/>
      </w:pPr>
      <w:r>
        <w:t>…………… στο πρώτο πείραμα τύχης (νόμισμα)</w:t>
      </w:r>
    </w:p>
    <w:p w:rsidR="007610DD" w:rsidRDefault="007610DD" w:rsidP="007610DD">
      <w:pPr>
        <w:spacing w:after="120" w:line="360" w:lineRule="auto"/>
        <w:jc w:val="both"/>
      </w:pPr>
      <w:r>
        <w:t>…………… στο δεύτερο πείραμα τύχης (ζάρι)</w:t>
      </w:r>
    </w:p>
    <w:p w:rsidR="007610DD" w:rsidRDefault="007610DD" w:rsidP="007610DD">
      <w:pPr>
        <w:pStyle w:val="ListParagraph"/>
        <w:numPr>
          <w:ilvl w:val="0"/>
          <w:numId w:val="3"/>
        </w:numPr>
        <w:spacing w:after="120" w:line="360" w:lineRule="auto"/>
        <w:ind w:left="426" w:hanging="426"/>
        <w:jc w:val="both"/>
      </w:pPr>
      <w:r>
        <w:t xml:space="preserve">Ο ρυθμός σύγκλισης </w:t>
      </w:r>
      <w:r w:rsidR="005B6F75">
        <w:t xml:space="preserve">(όσο αυξάνεται το πλήθος των ρίψεων) </w:t>
      </w:r>
      <w:r>
        <w:t>γύρω από τις σταθερές τιμές είναι</w:t>
      </w:r>
      <w:r w:rsidR="00152798">
        <w:t>…</w:t>
      </w:r>
    </w:p>
    <w:p w:rsidR="007610DD" w:rsidRDefault="007610DD" w:rsidP="007610DD">
      <w:pPr>
        <w:pStyle w:val="ListParagraph"/>
        <w:spacing w:after="120" w:line="360" w:lineRule="auto"/>
        <w:ind w:left="426" w:hanging="426"/>
        <w:jc w:val="both"/>
      </w:pPr>
      <w:r>
        <w:t>α) ο ίδιος και στα δύο πειράματα τύχης</w:t>
      </w:r>
    </w:p>
    <w:p w:rsidR="007610DD" w:rsidRDefault="007610DD" w:rsidP="007610DD">
      <w:pPr>
        <w:pStyle w:val="ListParagraph"/>
        <w:spacing w:after="120" w:line="360" w:lineRule="auto"/>
        <w:ind w:left="426" w:hanging="426"/>
        <w:jc w:val="both"/>
      </w:pPr>
      <w:r>
        <w:t>β) μεγαλύτερος στο πρώτο πείραμα τύχης (</w:t>
      </w:r>
      <w:r w:rsidR="007C7B76">
        <w:t>νόμισμα</w:t>
      </w:r>
      <w:r>
        <w:t>)</w:t>
      </w:r>
    </w:p>
    <w:p w:rsidR="007610DD" w:rsidRPr="007610DD" w:rsidRDefault="007610DD" w:rsidP="00152798">
      <w:pPr>
        <w:pStyle w:val="ListParagraph"/>
        <w:spacing w:after="120" w:line="360" w:lineRule="auto"/>
        <w:ind w:left="426" w:hanging="426"/>
        <w:jc w:val="both"/>
      </w:pPr>
      <w:r>
        <w:t>γ) μεγαλύτερος στο δεύτερο πείραμα τύχης (</w:t>
      </w:r>
      <w:r w:rsidR="007C7B76">
        <w:t>ζάρι</w:t>
      </w:r>
      <w:r>
        <w:t>)</w:t>
      </w:r>
    </w:p>
    <w:sectPr w:rsidR="007610DD" w:rsidRPr="007610DD" w:rsidSect="005B6F75">
      <w:headerReference w:type="default" r:id="rId8"/>
      <w:pgSz w:w="11906" w:h="16838"/>
      <w:pgMar w:top="1276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63B" w:rsidRDefault="003A363B" w:rsidP="00A63098">
      <w:pPr>
        <w:spacing w:after="0" w:line="240" w:lineRule="auto"/>
      </w:pPr>
      <w:r>
        <w:separator/>
      </w:r>
    </w:p>
  </w:endnote>
  <w:endnote w:type="continuationSeparator" w:id="0">
    <w:p w:rsidR="003A363B" w:rsidRDefault="003A363B" w:rsidP="00A6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63B" w:rsidRDefault="003A363B" w:rsidP="00A63098">
      <w:pPr>
        <w:spacing w:after="0" w:line="240" w:lineRule="auto"/>
      </w:pPr>
      <w:r>
        <w:separator/>
      </w:r>
    </w:p>
  </w:footnote>
  <w:footnote w:type="continuationSeparator" w:id="0">
    <w:p w:rsidR="003A363B" w:rsidRDefault="003A363B" w:rsidP="00A63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DA1" w:rsidRDefault="007610DD">
    <w:pPr>
      <w:pStyle w:val="Header"/>
    </w:pPr>
    <w:r>
      <w:t>Η έννοια της πιθανότητας</w:t>
    </w:r>
    <w:r>
      <w:tab/>
    </w:r>
    <w:r>
      <w:tab/>
      <w:t>Πει</w:t>
    </w:r>
    <w:r w:rsidR="000C2DA1">
      <w:t>ρ</w:t>
    </w:r>
    <w:r>
      <w:t>ά</w:t>
    </w:r>
    <w:r w:rsidR="000C2DA1">
      <w:t>μα</w:t>
    </w:r>
    <w:r>
      <w:t>τα</w:t>
    </w:r>
    <w:r w:rsidR="000C2DA1">
      <w:t xml:space="preserve"> τύχης</w:t>
    </w:r>
  </w:p>
  <w:p w:rsidR="000C2DA1" w:rsidRDefault="000C2D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5D86"/>
    <w:multiLevelType w:val="hybridMultilevel"/>
    <w:tmpl w:val="F634B9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649BD"/>
    <w:multiLevelType w:val="hybridMultilevel"/>
    <w:tmpl w:val="2D125C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331E0"/>
    <w:multiLevelType w:val="hybridMultilevel"/>
    <w:tmpl w:val="F3B06AC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5ED"/>
    <w:rsid w:val="00050BC0"/>
    <w:rsid w:val="00071BB3"/>
    <w:rsid w:val="000C2DA1"/>
    <w:rsid w:val="00152798"/>
    <w:rsid w:val="00265F7D"/>
    <w:rsid w:val="002F2723"/>
    <w:rsid w:val="00351697"/>
    <w:rsid w:val="00356041"/>
    <w:rsid w:val="003A363B"/>
    <w:rsid w:val="003A7D8E"/>
    <w:rsid w:val="00447F5C"/>
    <w:rsid w:val="004A2CC6"/>
    <w:rsid w:val="004F0575"/>
    <w:rsid w:val="0051122B"/>
    <w:rsid w:val="005249FC"/>
    <w:rsid w:val="005325D5"/>
    <w:rsid w:val="005536A0"/>
    <w:rsid w:val="005B6F75"/>
    <w:rsid w:val="005C18D3"/>
    <w:rsid w:val="005C6BF1"/>
    <w:rsid w:val="005D43CE"/>
    <w:rsid w:val="005F5BE9"/>
    <w:rsid w:val="0063590C"/>
    <w:rsid w:val="006461D5"/>
    <w:rsid w:val="006F1D42"/>
    <w:rsid w:val="007610DD"/>
    <w:rsid w:val="007C7B76"/>
    <w:rsid w:val="0082217F"/>
    <w:rsid w:val="008E6E99"/>
    <w:rsid w:val="009625ED"/>
    <w:rsid w:val="009D7E02"/>
    <w:rsid w:val="00A63098"/>
    <w:rsid w:val="00A72513"/>
    <w:rsid w:val="00A90FDF"/>
    <w:rsid w:val="00AC5463"/>
    <w:rsid w:val="00B3114B"/>
    <w:rsid w:val="00CC68C7"/>
    <w:rsid w:val="00DF791B"/>
    <w:rsid w:val="00EB2213"/>
    <w:rsid w:val="00ED5458"/>
    <w:rsid w:val="00F03E07"/>
    <w:rsid w:val="00FB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 Light" w:eastAsiaTheme="minorHAnsi" w:hAnsi="Segoe UI Light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5E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625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5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30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098"/>
  </w:style>
  <w:style w:type="paragraph" w:styleId="Footer">
    <w:name w:val="footer"/>
    <w:basedOn w:val="Normal"/>
    <w:link w:val="FooterChar"/>
    <w:uiPriority w:val="99"/>
    <w:semiHidden/>
    <w:unhideWhenUsed/>
    <w:rsid w:val="00A630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30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158FA-8735-4CC4-BDFB-B0B1C323A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485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Ανδρέας</dc:creator>
  <cp:lastModifiedBy>Ανδρέας</cp:lastModifiedBy>
  <cp:revision>7</cp:revision>
  <dcterms:created xsi:type="dcterms:W3CDTF">2015-07-30T21:23:00Z</dcterms:created>
  <dcterms:modified xsi:type="dcterms:W3CDTF">2015-07-31T10:20:00Z</dcterms:modified>
</cp:coreProperties>
</file>