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31" w:rsidRDefault="00E02131" w:rsidP="000A48D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Πειραματική διαδικασία</w:t>
      </w:r>
    </w:p>
    <w:p w:rsidR="0008221C" w:rsidRDefault="001B6699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361950</wp:posOffset>
                </wp:positionV>
                <wp:extent cx="3057525" cy="1162050"/>
                <wp:effectExtent l="9525" t="6985" r="9525" b="4025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162050"/>
                        </a:xfrm>
                        <a:prstGeom prst="cloudCallout">
                          <a:avLst>
                            <a:gd name="adj1" fmla="val 32889"/>
                            <a:gd name="adj2" fmla="val 80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48D9" w:rsidRPr="000A48D9" w:rsidRDefault="000A48D9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A48D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Ας πειραματιστούμε…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105.75pt;margin-top:28.5pt;width:240.7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7+YwIAAM4EAAAOAAAAZHJzL2Uyb0RvYy54bWysVNtu2zAMfR+wfxD0vvrSuEmMOkWRrsOA&#10;bivQ7QMYSY69yZImyXG6ry8lO5m3vg3Lg0KK1OHlkL6+OXaSHIR1rVYVzS5SSoRimrdqX9FvX+/f&#10;rShxHhQHqZWo6LNw9Gbz9s31YEqR60ZLLixBEOXKwVS08d6USeJYIzpwF9oIhcZa2w48qnafcAsD&#10;oncyydP0Khm05cZqJpzD27vRSDcRv64F81/q2glPZEUxNx9PG89dOJPNNZR7C6Zp2ZQG/EMWHbQK&#10;g56h7sAD6W37CqprmdVO1/6C6S7Rdd0yEWvAarL0r2qeGjAi1oLNcebcJvf/YNnnw6MlLa9oQYmC&#10;Dim67b2OkckitGcwrkSvJ/NoQ4HOPGj2wxGltw2ovbi1Vg+NAI5JZcE/+eNBUBw+Jbvhk+aIDoge&#10;O3WsbRcAsQfkGAl5PhMijp4wvLxMi2WRY2YMbVl2ladFpCyB8vTcWOc/CN2RIFSUSd3zLUj88zEM&#10;HB6cj8zwqT7g3zNK6k4i0QeQ5DJfrdbTIMx88rnPKr0qlrE6KCdEzOEUO/ZFy5bft1JGxe53W2kJ&#10;wlf0Pv6mx27uJhUZKroOFb6GCBsgziDAmFA+i36y77CXI/iySNNpivEaZ328PnUp7lFAQV6Qu3lw&#10;q3vF4/gH9t5PsodWjjL6SzXRGRgcJ8Efd8dpKHaaPyOxVo9LhR8BFBptf1Ey4EJV1P3swQpK5EeF&#10;w7HOFouwgVFZFMscFTu37OYWUAyhKuopGcWtH7e2N7bdNxhp7IXSYVzr1p8mb8xqyhuXJhY+LXjY&#10;yrkevX5/hjYvAAAA//8DAFBLAwQUAAYACAAAACEAPEjk+t4AAAAKAQAADwAAAGRycy9kb3ducmV2&#10;LnhtbEyPwU7DMBBE70j8g7VI3KjtQkMb4lQIhMQJRKGIoxsviUW8jmK3DX/PcoLbjuZpdqZaT6EX&#10;BxyTj2RAzxQIpCY6T62Bt9eHiyWIlC0520dCA9+YYF2fnlS2dPFIL3jY5FZwCKXSGuhyHkopU9Nh&#10;sGkWByT2PuMYbGY5ttKN9sjhoZdzpQoZrCf+0NkB7zpsvjb7YGCr1Ts++k4XKa3ajyfv7t2zM+b8&#10;bLq9AZFxyn8w/Nbn6lBzp13ck0uiNzDXesGogcU1b2KgWF3ysWPnSimQdSX/T6h/AAAA//8DAFBL&#10;AQItABQABgAIAAAAIQC2gziS/gAAAOEBAAATAAAAAAAAAAAAAAAAAAAAAABbQ29udGVudF9UeXBl&#10;c10ueG1sUEsBAi0AFAAGAAgAAAAhADj9If/WAAAAlAEAAAsAAAAAAAAAAAAAAAAALwEAAF9yZWxz&#10;Ly5yZWxzUEsBAi0AFAAGAAgAAAAhAK4i/v5jAgAAzgQAAA4AAAAAAAAAAAAAAAAALgIAAGRycy9l&#10;Mm9Eb2MueG1sUEsBAi0AFAAGAAgAAAAhADxI5PreAAAACgEAAA8AAAAAAAAAAAAAAAAAvQQAAGRy&#10;cy9kb3ducmV2LnhtbFBLBQYAAAAABAAEAPMAAADIBQAAAAA=&#10;" adj="17904,28222" strokecolor="#2e74b5 [2404]">
                <v:textbox>
                  <w:txbxContent>
                    <w:p w:rsidR="000A48D9" w:rsidRPr="000A48D9" w:rsidRDefault="000A48D9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A48D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Ας πειραματιστούμε…</w:t>
                      </w:r>
                    </w:p>
                  </w:txbxContent>
                </v:textbox>
              </v:shape>
            </w:pict>
          </mc:Fallback>
        </mc:AlternateContent>
      </w:r>
      <w:r w:rsidR="00625983">
        <w:rPr>
          <w:rFonts w:ascii="Times New Roman" w:hAnsi="Times New Roman" w:cs="Times New Roman"/>
          <w:b/>
          <w:sz w:val="40"/>
          <w:szCs w:val="40"/>
        </w:rPr>
        <w:t xml:space="preserve">Φύλλο Εργασίας </w:t>
      </w:r>
    </w:p>
    <w:p w:rsidR="0008221C" w:rsidRDefault="0008221C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221C" w:rsidRPr="0044096C" w:rsidRDefault="0008221C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221C" w:rsidRDefault="0008221C"/>
    <w:p w:rsidR="00666FE6" w:rsidRDefault="007B1987">
      <w:r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35560</wp:posOffset>
            </wp:positionV>
            <wp:extent cx="1352550" cy="2727456"/>
            <wp:effectExtent l="19050" t="0" r="0" b="0"/>
            <wp:wrapNone/>
            <wp:docPr id="4" name="3 - Εικόνα" descr="imagesML50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ML5087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727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E06" w:rsidRPr="000A48D9" w:rsidRDefault="005A761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 w:rsid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1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0A48D9" w:rsidRDefault="00E13E06" w:rsidP="000A48D9">
      <w:pPr>
        <w:rPr>
          <w:rFonts w:ascii="Times New Roman" w:hAnsi="Times New Roman" w:cs="Times New Roman"/>
          <w:b/>
          <w:sz w:val="28"/>
          <w:szCs w:val="28"/>
        </w:rPr>
      </w:pPr>
      <w:r w:rsidRPr="00E13E06">
        <w:rPr>
          <w:rFonts w:ascii="Times New Roman" w:hAnsi="Times New Roman" w:cs="Times New Roman"/>
          <w:b/>
          <w:sz w:val="28"/>
          <w:szCs w:val="28"/>
        </w:rPr>
        <w:t>Πείραμα 1</w:t>
      </w:r>
      <w:r w:rsidRPr="00E13E06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E13E06">
        <w:rPr>
          <w:rFonts w:ascii="Times New Roman" w:hAnsi="Times New Roman" w:cs="Times New Roman"/>
          <w:b/>
          <w:sz w:val="28"/>
          <w:szCs w:val="28"/>
        </w:rPr>
        <w:t>:</w:t>
      </w:r>
    </w:p>
    <w:p w:rsidR="00666FE6" w:rsidRDefault="007B1987" w:rsidP="000A48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13335</wp:posOffset>
            </wp:positionV>
            <wp:extent cx="1825625" cy="1371600"/>
            <wp:effectExtent l="19050" t="0" r="317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E1A0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A48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</w:p>
    <w:p w:rsidR="007B1987" w:rsidRDefault="007B1987" w:rsidP="000A48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7B1987" w:rsidRDefault="007B1987" w:rsidP="000A48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7B1987" w:rsidRDefault="007B1987" w:rsidP="000A48D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0A48D9" w:rsidRPr="000A48D9" w:rsidRDefault="000A48D9" w:rsidP="000A48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Υ</w:t>
      </w:r>
      <w:r w:rsidRPr="000A48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λικά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  <w:r w:rsidR="00666FE6" w:rsidRPr="00666FE6">
        <w:rPr>
          <w:rFonts w:ascii="Helvetica" w:hAnsi="Helvetica" w:cs="Helvetica"/>
          <w:noProof/>
          <w:lang w:eastAsia="el-GR"/>
        </w:rPr>
        <w:t xml:space="preserve"> </w:t>
      </w:r>
    </w:p>
    <w:p w:rsidR="000A48D9" w:rsidRPr="000A48D9" w:rsidRDefault="00666FE6" w:rsidP="000A48D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3 γλαστράκια με βασιλικό</w:t>
      </w:r>
    </w:p>
    <w:p w:rsidR="000A48D9" w:rsidRPr="000A48D9" w:rsidRDefault="00666FE6" w:rsidP="000A48D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Καθαρό (πόσιμο) νερό</w:t>
      </w:r>
    </w:p>
    <w:p w:rsidR="000A48D9" w:rsidRPr="00666FE6" w:rsidRDefault="00666FE6" w:rsidP="00BE79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Διάλυμα νερού με απορρυπαντικό πιάτων (μη φιλικό προς το περιβάλλον)</w:t>
      </w:r>
    </w:p>
    <w:p w:rsidR="00666FE6" w:rsidRPr="000A48D9" w:rsidRDefault="00666FE6" w:rsidP="00BE79E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Διάλυμα νερού με απορρυπαντικό πιάτων (φιλικό προς το περιβάλλον)</w:t>
      </w:r>
    </w:p>
    <w:p w:rsidR="000A48D9" w:rsidRDefault="000A48D9" w:rsidP="000A48D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666FE6" w:rsidRDefault="00666FE6" w:rsidP="000A48D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0A48D9" w:rsidRDefault="000A48D9" w:rsidP="000A48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06">
        <w:rPr>
          <w:rFonts w:ascii="Times New Roman" w:hAnsi="Times New Roman" w:cs="Times New Roman"/>
          <w:b/>
          <w:sz w:val="24"/>
          <w:szCs w:val="24"/>
        </w:rPr>
        <w:t>Πειραματική διαδικασία:</w:t>
      </w:r>
    </w:p>
    <w:p w:rsidR="000A48D9" w:rsidRPr="000A48D9" w:rsidRDefault="00666FE6" w:rsidP="00BE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Ποτίζουμε καθημερινά για 5 μέρες το γλαστράκι 1 με καθαρό (πόσιμο) νερό, το γλαστράκι 2 με διάλυμα νερού με απορρυπαντικό πιάτων μη φιλικό προς το περιβάλλον και το γλαστράκι 3 με διάλυμα νερού με απορρυπαντικό πιάτων φιλικό προς το περιβάλλον.</w:t>
      </w:r>
    </w:p>
    <w:p w:rsidR="00BE79EA" w:rsidRDefault="00666FE6" w:rsidP="00BE7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28575</wp:posOffset>
            </wp:positionH>
            <wp:positionV relativeFrom="page">
              <wp:posOffset>8010525</wp:posOffset>
            </wp:positionV>
            <wp:extent cx="533400" cy="647700"/>
            <wp:effectExtent l="0" t="0" r="0" b="0"/>
            <wp:wrapTight wrapText="bothSides">
              <wp:wrapPolygon edited="0">
                <wp:start x="15429" y="3812"/>
                <wp:lineTo x="3857" y="3812"/>
                <wp:lineTo x="0" y="6988"/>
                <wp:lineTo x="0" y="15247"/>
                <wp:lineTo x="3857" y="17153"/>
                <wp:lineTo x="9257" y="18424"/>
                <wp:lineTo x="15429" y="18424"/>
                <wp:lineTo x="16200" y="18424"/>
                <wp:lineTo x="16200" y="14612"/>
                <wp:lineTo x="15429" y="13976"/>
                <wp:lineTo x="20829" y="13341"/>
                <wp:lineTo x="21600" y="6353"/>
                <wp:lineTo x="19286" y="3812"/>
                <wp:lineTo x="15429" y="3812"/>
              </wp:wrapPolygon>
            </wp:wrapTight>
            <wp:docPr id="1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ncil_talks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FE6" w:rsidRDefault="00666FE6" w:rsidP="00BE7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EA" w:rsidRDefault="00BE79EA" w:rsidP="00BE7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παρατηρείτε;</w:t>
      </w:r>
    </w:p>
    <w:p w:rsidR="00BE79EA" w:rsidRDefault="00BE79EA" w:rsidP="00BE7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E6" w:rsidRDefault="00666FE6" w:rsidP="00BE7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9EA" w:rsidRDefault="00666FE6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Παρατηρήσεις</w:t>
      </w:r>
      <w:r w:rsidR="00BE79EA">
        <w:rPr>
          <w:rFonts w:ascii="Times New Roman" w:hAnsi="Times New Roman" w:cs="Times New Roman"/>
          <w:b/>
          <w:sz w:val="24"/>
          <w:szCs w:val="24"/>
        </w:rPr>
        <w:t>:</w:t>
      </w:r>
    </w:p>
    <w:p w:rsidR="00666FE6" w:rsidRDefault="00666FE6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Γλαστράκι 1:</w:t>
      </w:r>
    </w:p>
    <w:p w:rsidR="00666FE6" w:rsidRPr="00E253B1" w:rsidRDefault="00666FE6" w:rsidP="00666FE6">
      <w:pPr>
        <w:pStyle w:val="ListParagraph"/>
        <w:numPr>
          <w:ilvl w:val="0"/>
          <w:numId w:val="4"/>
        </w:numPr>
        <w:spacing w:after="0" w:line="240" w:lineRule="auto"/>
      </w:pPr>
      <w:r w:rsidRPr="00E253B1">
        <w:t>Πώς ήταν στην αρχή του πειράματος το φυτό μας;</w:t>
      </w:r>
    </w:p>
    <w:p w:rsidR="00666FE6" w:rsidRPr="00666FE6" w:rsidRDefault="00666FE6" w:rsidP="00666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666FE6" w:rsidRDefault="00666FE6" w:rsidP="00666FE6">
      <w:pPr>
        <w:pStyle w:val="ListParagraph"/>
        <w:numPr>
          <w:ilvl w:val="0"/>
          <w:numId w:val="4"/>
        </w:numPr>
        <w:spacing w:after="0" w:line="240" w:lineRule="auto"/>
      </w:pPr>
      <w:r>
        <w:t>Ποιες αλλαγές παρατηρείτε στο φυτό μετά από 5 μέρες;</w:t>
      </w:r>
    </w:p>
    <w:p w:rsidR="00666FE6" w:rsidRPr="00666FE6" w:rsidRDefault="00666FE6" w:rsidP="00666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666FE6" w:rsidRDefault="00666FE6" w:rsidP="00666FE6">
      <w:pPr>
        <w:spacing w:after="0" w:line="240" w:lineRule="auto"/>
        <w:ind w:left="360"/>
      </w:pPr>
    </w:p>
    <w:p w:rsidR="00666FE6" w:rsidRDefault="00666FE6" w:rsidP="00666FE6"/>
    <w:p w:rsidR="00666FE6" w:rsidRDefault="00666FE6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Γλαστράκι 2:</w:t>
      </w:r>
    </w:p>
    <w:p w:rsidR="00666FE6" w:rsidRDefault="00666FE6" w:rsidP="00666FE6">
      <w:pPr>
        <w:pStyle w:val="ListParagraph"/>
        <w:numPr>
          <w:ilvl w:val="0"/>
          <w:numId w:val="4"/>
        </w:numPr>
        <w:spacing w:after="0" w:line="240" w:lineRule="auto"/>
      </w:pPr>
      <w:r w:rsidRPr="00E253B1">
        <w:t>Πώς ήταν στην αρχή του πειράματος το φυτό μας;</w:t>
      </w:r>
    </w:p>
    <w:p w:rsidR="00666FE6" w:rsidRPr="00666FE6" w:rsidRDefault="00666FE6" w:rsidP="00666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666FE6" w:rsidRDefault="00666FE6" w:rsidP="00666FE6">
      <w:pPr>
        <w:pStyle w:val="ListParagraph"/>
        <w:numPr>
          <w:ilvl w:val="0"/>
          <w:numId w:val="4"/>
        </w:numPr>
        <w:spacing w:after="0" w:line="240" w:lineRule="auto"/>
      </w:pPr>
      <w:r>
        <w:t>Ποιες αλλαγές παρατηρείτε στο φυτό μετά από 5 μέρες;</w:t>
      </w:r>
    </w:p>
    <w:p w:rsidR="00666FE6" w:rsidRPr="00666FE6" w:rsidRDefault="00666FE6" w:rsidP="00666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666FE6" w:rsidRDefault="00666FE6" w:rsidP="00666FE6">
      <w:pPr>
        <w:pStyle w:val="ListParagraph"/>
        <w:spacing w:after="0" w:line="240" w:lineRule="auto"/>
      </w:pPr>
    </w:p>
    <w:p w:rsidR="00666FE6" w:rsidRDefault="00666FE6" w:rsidP="00666FE6"/>
    <w:p w:rsidR="00666FE6" w:rsidRDefault="00666FE6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Γλαστράκι 3:</w:t>
      </w:r>
    </w:p>
    <w:p w:rsidR="00666FE6" w:rsidRPr="00E253B1" w:rsidRDefault="00666FE6" w:rsidP="00666FE6">
      <w:pPr>
        <w:pStyle w:val="ListParagraph"/>
        <w:numPr>
          <w:ilvl w:val="0"/>
          <w:numId w:val="4"/>
        </w:numPr>
        <w:spacing w:after="0" w:line="240" w:lineRule="auto"/>
      </w:pPr>
      <w:r w:rsidRPr="00E253B1">
        <w:t>Πώς ήταν στην αρχή του πειράματος το φυτό μας;</w:t>
      </w:r>
    </w:p>
    <w:p w:rsidR="00666FE6" w:rsidRPr="00666FE6" w:rsidRDefault="00666FE6" w:rsidP="00666F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</w:p>
    <w:p w:rsidR="00666FE6" w:rsidRDefault="00666FE6" w:rsidP="00666FE6">
      <w:pPr>
        <w:pStyle w:val="ListParagraph"/>
        <w:numPr>
          <w:ilvl w:val="0"/>
          <w:numId w:val="4"/>
        </w:numPr>
        <w:spacing w:after="0" w:line="240" w:lineRule="auto"/>
      </w:pPr>
      <w:r>
        <w:t>Ποιες αλλαγές παρατηρείτε στο φυτό μετά από 5 μέρες;</w:t>
      </w:r>
    </w:p>
    <w:p w:rsidR="00BE79EA" w:rsidRDefault="00BE79EA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79EA" w:rsidRDefault="00BE79EA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Συμπέρασμα:</w:t>
      </w:r>
    </w:p>
    <w:p w:rsidR="00BE79EA" w:rsidRDefault="00BE79EA" w:rsidP="00BE7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FE6" w:rsidRDefault="00666FE6" w:rsidP="00BE79E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E79EA" w:rsidRPr="000A48D9" w:rsidRDefault="00BE79EA" w:rsidP="00BE79EA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Δραστηριότητα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2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perscript"/>
        </w:rPr>
        <w:t>η</w:t>
      </w:r>
      <w:r w:rsidRPr="000A48D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</w:p>
    <w:p w:rsidR="00BE79EA" w:rsidRDefault="00BE79EA" w:rsidP="00BE79EA">
      <w:pPr>
        <w:rPr>
          <w:rFonts w:ascii="Times New Roman" w:hAnsi="Times New Roman" w:cs="Times New Roman"/>
          <w:b/>
          <w:sz w:val="28"/>
          <w:szCs w:val="28"/>
        </w:rPr>
      </w:pPr>
      <w:r w:rsidRPr="00E13E06">
        <w:rPr>
          <w:rFonts w:ascii="Times New Roman" w:hAnsi="Times New Roman" w:cs="Times New Roman"/>
          <w:b/>
          <w:sz w:val="28"/>
          <w:szCs w:val="28"/>
        </w:rPr>
        <w:t xml:space="preserve">Πείραμα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3E06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Pr="00E13E06">
        <w:rPr>
          <w:rFonts w:ascii="Times New Roman" w:hAnsi="Times New Roman" w:cs="Times New Roman"/>
          <w:b/>
          <w:sz w:val="28"/>
          <w:szCs w:val="28"/>
        </w:rPr>
        <w:t>:</w:t>
      </w:r>
    </w:p>
    <w:p w:rsidR="000A48D9" w:rsidRDefault="00666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Φτιάξ</w:t>
      </w:r>
      <w:r w:rsidR="007B1987">
        <w:rPr>
          <w:rFonts w:ascii="Times New Roman" w:hAnsi="Times New Roman" w:cs="Times New Roman"/>
          <w:b/>
          <w:sz w:val="28"/>
          <w:szCs w:val="28"/>
        </w:rPr>
        <w:t>τε το δικό σας</w:t>
      </w:r>
      <w:r>
        <w:rPr>
          <w:rFonts w:ascii="Times New Roman" w:hAnsi="Times New Roman" w:cs="Times New Roman"/>
          <w:b/>
          <w:sz w:val="28"/>
          <w:szCs w:val="28"/>
        </w:rPr>
        <w:t xml:space="preserve"> φιλικό προς το περιβάλλον καθαριστικό </w:t>
      </w:r>
      <w:r w:rsidR="007B1987">
        <w:rPr>
          <w:rFonts w:ascii="Times New Roman" w:hAnsi="Times New Roman" w:cs="Times New Roman"/>
          <w:b/>
          <w:sz w:val="28"/>
          <w:szCs w:val="28"/>
        </w:rPr>
        <w:t>για να διώξετε τα άλατα που έχουν κολλήσει πάνω στον βραστήρα του νερού!</w:t>
      </w:r>
    </w:p>
    <w:p w:rsidR="00E13E06" w:rsidRDefault="00E13E06" w:rsidP="00E13E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06">
        <w:rPr>
          <w:rFonts w:ascii="Times New Roman" w:hAnsi="Times New Roman" w:cs="Times New Roman"/>
          <w:b/>
          <w:sz w:val="24"/>
          <w:szCs w:val="24"/>
        </w:rPr>
        <w:t>Υλικά:</w:t>
      </w:r>
    </w:p>
    <w:p w:rsidR="00E13E06" w:rsidRPr="00E13E06" w:rsidRDefault="007B1987" w:rsidP="00E13E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Μισό φλιτζάνι ξίδι</w:t>
      </w:r>
    </w:p>
    <w:p w:rsidR="00E13E06" w:rsidRPr="00E13E06" w:rsidRDefault="007B1987" w:rsidP="00E13E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φλιτζάνια νερό</w:t>
      </w:r>
    </w:p>
    <w:p w:rsidR="008C2769" w:rsidRDefault="007B1987" w:rsidP="00E13E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Βραστήρας νερού</w:t>
      </w:r>
    </w:p>
    <w:p w:rsidR="00E13E06" w:rsidRDefault="00E13E06" w:rsidP="007B198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E06" w:rsidRDefault="00E13E06" w:rsidP="00E13E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06">
        <w:rPr>
          <w:rFonts w:ascii="Times New Roman" w:hAnsi="Times New Roman" w:cs="Times New Roman"/>
          <w:b/>
          <w:sz w:val="24"/>
          <w:szCs w:val="24"/>
        </w:rPr>
        <w:t>Πειραματική διαδικασία:</w:t>
      </w:r>
    </w:p>
    <w:p w:rsidR="006B1AD1" w:rsidRDefault="007B1987" w:rsidP="00E13E06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B1987">
        <w:rPr>
          <w:rFonts w:ascii="Times New Roman" w:hAnsi="Times New Roman" w:cs="Times New Roman"/>
          <w:color w:val="222222"/>
          <w:sz w:val="24"/>
          <w:szCs w:val="24"/>
        </w:rPr>
        <w:t>Βράζουμε μέσα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στον βραστήρα μισό φλιτζάνι ξίδι μαζί με</w:t>
      </w:r>
      <w:r w:rsidRPr="007B1987">
        <w:rPr>
          <w:rFonts w:ascii="Times New Roman" w:hAnsi="Times New Roman" w:cs="Times New Roman"/>
          <w:color w:val="222222"/>
          <w:sz w:val="24"/>
          <w:szCs w:val="24"/>
        </w:rPr>
        <w:t xml:space="preserve"> δύο φλιτζάνια νερό. Ξεπλένουμε καλά με ζεστό νερό όσο ο βραστήρας είναι ακόμη ζεστός.</w:t>
      </w:r>
    </w:p>
    <w:p w:rsidR="006B1AD1" w:rsidRDefault="007B1987" w:rsidP="00E13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7334250</wp:posOffset>
            </wp:positionV>
            <wp:extent cx="533400" cy="647700"/>
            <wp:effectExtent l="0" t="0" r="0" b="0"/>
            <wp:wrapTight wrapText="bothSides">
              <wp:wrapPolygon edited="0">
                <wp:start x="15429" y="3812"/>
                <wp:lineTo x="3857" y="3812"/>
                <wp:lineTo x="0" y="6988"/>
                <wp:lineTo x="0" y="15247"/>
                <wp:lineTo x="3857" y="17153"/>
                <wp:lineTo x="9257" y="18424"/>
                <wp:lineTo x="15429" y="18424"/>
                <wp:lineTo x="16200" y="18424"/>
                <wp:lineTo x="16200" y="14612"/>
                <wp:lineTo x="15429" y="13976"/>
                <wp:lineTo x="20829" y="13341"/>
                <wp:lineTo x="21600" y="6353"/>
                <wp:lineTo x="19286" y="3812"/>
                <wp:lineTo x="15429" y="3812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ncil_talks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AD1">
        <w:rPr>
          <w:rFonts w:ascii="Times New Roman" w:hAnsi="Times New Roman" w:cs="Times New Roman"/>
          <w:sz w:val="24"/>
          <w:szCs w:val="24"/>
        </w:rPr>
        <w:t>Τι παρατηρείτε;</w:t>
      </w:r>
    </w:p>
    <w:p w:rsidR="00BE79EA" w:rsidRDefault="00BE79EA" w:rsidP="00E13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D1" w:rsidRDefault="006B1AD1" w:rsidP="00E13E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Παρατήρηση:</w:t>
      </w:r>
    </w:p>
    <w:p w:rsidR="006B1AD1" w:rsidRDefault="00787BFB" w:rsidP="00E13E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2772C" w:rsidRDefault="00F2772C" w:rsidP="00836D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Συμπέρασμα:</w:t>
      </w:r>
    </w:p>
    <w:p w:rsidR="00F2772C" w:rsidRDefault="00F2772C" w:rsidP="00F277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F2772C" w:rsidSect="00EE1608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7A" w:rsidRDefault="0058357A" w:rsidP="0008221C">
      <w:pPr>
        <w:spacing w:after="0" w:line="240" w:lineRule="auto"/>
      </w:pPr>
      <w:r>
        <w:separator/>
      </w:r>
    </w:p>
  </w:endnote>
  <w:endnote w:type="continuationSeparator" w:id="0">
    <w:p w:rsidR="0058357A" w:rsidRDefault="0058357A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7A" w:rsidRDefault="0058357A" w:rsidP="0008221C">
      <w:pPr>
        <w:spacing w:after="0" w:line="240" w:lineRule="auto"/>
      </w:pPr>
      <w:r>
        <w:separator/>
      </w:r>
    </w:p>
  </w:footnote>
  <w:footnote w:type="continuationSeparator" w:id="0">
    <w:p w:rsidR="0058357A" w:rsidRDefault="0058357A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87" w:rsidRDefault="001B66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B1987" w:rsidRDefault="00173845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B6699" w:rsidRPr="001B6699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BoCAMAAG8GAAAOAAAAZHJzL2Uyb0RvYy54bWysVdmO2jAUfa/Uf7D8nslCgBBNGAFDqkrT&#10;RZqp+mwSh1hN7NQ2hGnVf++1TVi6SFVbHqJr+/r43HMXbu8ObYP2VComeIbDmwAjygtRMr7N8Ien&#10;3EswUprwkjSC0ww/U4Xv5i9f3PZdSiNRi6akEgEIV2nfZbjWukt9XxU1bYm6ER3lcFgJ2RINS7n1&#10;S0l6QG8bPwqCid8LWXZSFFQp2L13h3hu8auKFvpdVSmqUZNh4KbtV9rvxnz9+S1Jt5J0NSuONMhf&#10;sGgJ4/DoCeqeaIJ2kv0E1bJCCiUqfVOI1hdVxQpqY4BowuCHaB5r0lEbC4ijupNM6v/BFm/37yVi&#10;ZYYjjDhpIUVP9KDRUhxQaNTpO5WC02MHbvoA25BlG6nqHkTxSSEuVjXhW7qQUvQ1JSWwszf9i6sO&#10;RxmQTf9GlPAM2WlhgQ6VbI10IAYCdMjS8ykzhkoBm/F4CtnGqICjow3cfJIOlzup9CsqWmSMDEtI&#10;vAUn+welnevgYt5SomFlzprGLuR2s2ok2hMoktz+TOSAfuXWcOPMhbnmjt0OtWXmniEpMAbTeBru&#10;tgS+zsIoDpbRzMsnydSL83jszaZB4gXhbDmbBPEsvs+/GbphnNasLCl/YJwO5RjGf5buY2O4QrIF&#10;ifoMz8bR2OXrtyEH9verkFumoTsb1mY4OTmR1GR5zUsQgaSasMbZ/jV9KyBocC3FIh8H03iUeNPp&#10;eOTFo3XgLZN85S1W4WQyXS9Xy3V4LcXayqv+XQ1LZMiVWYgdRPdYlz0qmSmaJBxFUGMlg/kwCpIg&#10;DqEnlCn4aAzRgw3VN9ik2cLA20iMpNAfma5ts5rCNdDqsqQSwErcPmm6mrhCM5B2/pg6c+5WshMr&#10;J+CZ8IW+R03OEgPGUHi27UynuZ7Th80BEmV6cSPKZ2hA4Gu7DKY2GLWQXzDqYQJmWH3eEUkxal5z&#10;aGIIWA+GHIzNYBBewFVQACNnrrQbq7tOsm0NyG5McLGARq+YbcIzC6BuFjDVbBDHCWzG5uXaep3/&#10;J+bfAQAA//8DAFBLAwQUAAYACAAAACEA7zfzvdcAAAADAQAADwAAAGRycy9kb3ducmV2LnhtbEyP&#10;QUvDQBCF74L/YRnBm91YUGvMpgShB8GLUSreptkxCdmdjdltG/+9ox70MsPjDW++V6xn79SBptgH&#10;NnC5yEARN8H23Bp4ed5crEDFhGzRBSYDnxRhXZ6eFJjbcOQnOtSpVRLCMUcDXUpjrnVsOvIYF2Ek&#10;Fu89TB6TyKnVdsKjhHunl1l2rT32LB86HOm+o2ao994AhquPevMwDFV06W27vV1V7vXRmPOzuboD&#10;lWhOf8fwjS/oUArTLuzZRuUMSJH0M8W7WYra/W5dFvo/e/kFAAD//wMAUEsBAi0AFAAGAAgAAAAh&#10;ALaDOJL+AAAA4QEAABMAAAAAAAAAAAAAAAAAAAAAAFtDb250ZW50X1R5cGVzXS54bWxQSwECLQAU&#10;AAYACAAAACEAOP0h/9YAAACUAQAACwAAAAAAAAAAAAAAAAAvAQAAX3JlbHMvLnJlbHNQSwECLQAU&#10;AAYACAAAACEAT1RgaAgDAABvBgAADgAAAAAAAAAAAAAAAAAuAgAAZHJzL2Uyb0RvYy54bWxQSwEC&#10;LQAUAAYACAAAACEA7zfzvdcAAAADAQAADwAAAAAAAAAAAAAAAABiBQAAZHJzL2Rvd25yZXYueG1s&#10;UEsFBgAAAAAEAAQA8wAAAGYGAAAAAA==&#10;" o:allowincell="f" stroked="f">
              <v:shadow type="perspective" opacity=".5" origin=".5,.5" offset="4pt,5pt" matrix="1.25,,,1.25"/>
              <v:textbox inset="0,0,0,0">
                <w:txbxContent>
                  <w:p w:rsidR="007B1987" w:rsidRDefault="00173845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B6699" w:rsidRPr="001B6699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F9DE57B429FB49A98DC8EA79DC887C2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B1987">
          <w:rPr>
            <w:rFonts w:asciiTheme="majorHAnsi" w:eastAsiaTheme="majorEastAsia" w:hAnsiTheme="majorHAnsi" w:cstheme="majorBidi"/>
            <w:sz w:val="28"/>
            <w:szCs w:val="28"/>
          </w:rPr>
          <w:t>Απορρυπαντικά</w:t>
        </w:r>
      </w:sdtContent>
    </w:sdt>
  </w:p>
  <w:p w:rsidR="0008221C" w:rsidRDefault="000822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85521A"/>
    <w:multiLevelType w:val="hybridMultilevel"/>
    <w:tmpl w:val="B36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2"/>
    <w:rsid w:val="0001043F"/>
    <w:rsid w:val="00037609"/>
    <w:rsid w:val="00080C7A"/>
    <w:rsid w:val="0008221C"/>
    <w:rsid w:val="000A48D9"/>
    <w:rsid w:val="00155747"/>
    <w:rsid w:val="00173845"/>
    <w:rsid w:val="001B6699"/>
    <w:rsid w:val="00237F18"/>
    <w:rsid w:val="00260495"/>
    <w:rsid w:val="00445998"/>
    <w:rsid w:val="0058357A"/>
    <w:rsid w:val="005A761A"/>
    <w:rsid w:val="005B1B99"/>
    <w:rsid w:val="00623A85"/>
    <w:rsid w:val="00625983"/>
    <w:rsid w:val="00653575"/>
    <w:rsid w:val="006560C6"/>
    <w:rsid w:val="00666FE6"/>
    <w:rsid w:val="006B1AD1"/>
    <w:rsid w:val="006D050B"/>
    <w:rsid w:val="00731E42"/>
    <w:rsid w:val="00735540"/>
    <w:rsid w:val="00740754"/>
    <w:rsid w:val="00787BFB"/>
    <w:rsid w:val="007B1987"/>
    <w:rsid w:val="00836D22"/>
    <w:rsid w:val="008763E2"/>
    <w:rsid w:val="008A46F4"/>
    <w:rsid w:val="008C2769"/>
    <w:rsid w:val="008E1A0B"/>
    <w:rsid w:val="00911AAA"/>
    <w:rsid w:val="00A20B76"/>
    <w:rsid w:val="00A97239"/>
    <w:rsid w:val="00AD655B"/>
    <w:rsid w:val="00B50FD6"/>
    <w:rsid w:val="00B6628F"/>
    <w:rsid w:val="00BE79EA"/>
    <w:rsid w:val="00CE3F1C"/>
    <w:rsid w:val="00CF5812"/>
    <w:rsid w:val="00D11187"/>
    <w:rsid w:val="00D14B10"/>
    <w:rsid w:val="00DB5DDF"/>
    <w:rsid w:val="00E02131"/>
    <w:rsid w:val="00E13E06"/>
    <w:rsid w:val="00E90D94"/>
    <w:rsid w:val="00EE1608"/>
    <w:rsid w:val="00F2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6D6C7-C13A-40FD-8696-B691F05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B19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198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DE57B429FB49A98DC8EA79DC887C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322822-4F51-41F1-B1D2-31FB39642ED0}"/>
      </w:docPartPr>
      <w:docPartBody>
        <w:p w:rsidR="00AC0103" w:rsidRDefault="00DC41A9" w:rsidP="00DC41A9">
          <w:pPr>
            <w:pStyle w:val="F9DE57B429FB49A98DC8EA79DC887C2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75FAE"/>
    <w:rsid w:val="001E10C7"/>
    <w:rsid w:val="00311885"/>
    <w:rsid w:val="0035217B"/>
    <w:rsid w:val="006157AC"/>
    <w:rsid w:val="00787957"/>
    <w:rsid w:val="009C608B"/>
    <w:rsid w:val="00A1286C"/>
    <w:rsid w:val="00AC0103"/>
    <w:rsid w:val="00D3023E"/>
    <w:rsid w:val="00DB29F3"/>
    <w:rsid w:val="00DC41A9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F9DE57B429FB49A98DC8EA79DC887C25">
    <w:name w:val="F9DE57B429FB49A98DC8EA79DC887C25"/>
    <w:rsid w:val="00DC41A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B86C-2597-4B4A-A778-D40F4270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Απορρυπαντικά</vt:lpstr>
      <vt:lpstr>Πετρελαιοκηλίδες</vt:lpstr>
    </vt:vector>
  </TitlesOfParts>
  <Company>Hewlett-Packard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Απορρυπαντικά</dc:title>
  <dc:creator>Γ.Στεφανίδης</dc:creator>
  <cp:lastModifiedBy>Γιώργος Στεφανίδης</cp:lastModifiedBy>
  <cp:revision>2</cp:revision>
  <dcterms:created xsi:type="dcterms:W3CDTF">2015-08-31T11:19:00Z</dcterms:created>
  <dcterms:modified xsi:type="dcterms:W3CDTF">2015-08-31T11:19:00Z</dcterms:modified>
</cp:coreProperties>
</file>