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AC" w:rsidRPr="00B946A0" w:rsidRDefault="00456425" w:rsidP="00B946A0">
      <w:pPr>
        <w:pStyle w:val="a6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189" w:lineRule="auto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page9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189230</wp:posOffset>
            </wp:positionH>
            <wp:positionV relativeFrom="page">
              <wp:posOffset>601345</wp:posOffset>
            </wp:positionV>
            <wp:extent cx="4614545" cy="6696075"/>
            <wp:effectExtent l="0" t="0" r="0" b="0"/>
            <wp:wrapNone/>
            <wp:docPr id="55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669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 xml:space="preserve"> Ο Νικόλας βουρτσίζει τα δόντια του </w:t>
      </w:r>
      <w:proofErr w:type="spellStart"/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>καθηµερινά</w:t>
      </w:r>
      <w:proofErr w:type="spellEnd"/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>. Ποιο άλλο προ</w:t>
      </w:r>
      <w:r w:rsidR="0064080C" w:rsidRPr="00B946A0">
        <w:rPr>
          <w:rFonts w:ascii="Gabriola" w:hAnsi="Gabriola" w:cs="Gabriola"/>
          <w:color w:val="272627"/>
          <w:sz w:val="31"/>
          <w:szCs w:val="31"/>
        </w:rPr>
        <w:t>O</w:t>
      </w:r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 xml:space="preserve">όν πρέπει να </w:t>
      </w:r>
      <w:proofErr w:type="spellStart"/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>χρησιµοποιεί</w:t>
      </w:r>
      <w:proofErr w:type="spellEnd"/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 xml:space="preserve"> για τον </w:t>
      </w:r>
      <w:proofErr w:type="spellStart"/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>καθαρισµό</w:t>
      </w:r>
      <w:proofErr w:type="spellEnd"/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 xml:space="preserve"> των δοντιών; Θα το ανακαλύψεις, αν βρεις στο µ</w:t>
      </w:r>
      <w:proofErr w:type="spellStart"/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>πάνιο</w:t>
      </w:r>
      <w:proofErr w:type="spellEnd"/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 xml:space="preserve"> τα </w:t>
      </w:r>
      <w:proofErr w:type="spellStart"/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>κρυµµένα</w:t>
      </w:r>
      <w:proofErr w:type="spellEnd"/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 xml:space="preserve"> </w:t>
      </w:r>
      <w:proofErr w:type="spellStart"/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>γράµµατα</w:t>
      </w:r>
      <w:proofErr w:type="spellEnd"/>
      <w:r w:rsidR="0064080C" w:rsidRPr="00B946A0">
        <w:rPr>
          <w:rFonts w:ascii="Gabriola" w:hAnsi="Gabriola" w:cs="Gabriola"/>
          <w:color w:val="272627"/>
          <w:sz w:val="31"/>
          <w:szCs w:val="31"/>
          <w:lang w:val="el-GR"/>
        </w:rPr>
        <w:t xml:space="preserve"> και τα βάλεις µε τη σειρά στα κουτάκια.</w:t>
      </w: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2C3D28" w:rsidRDefault="00D025AC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21"/>
          <w:szCs w:val="21"/>
          <w:lang w:val="el-GR"/>
        </w:rPr>
        <w:t>.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  <w:sectPr w:rsidR="00D025AC" w:rsidRPr="00456425">
          <w:pgSz w:w="7937" w:h="11792"/>
          <w:pgMar w:top="1111" w:right="1580" w:bottom="0" w:left="960" w:header="720" w:footer="720" w:gutter="0"/>
          <w:cols w:space="720" w:equalWidth="0">
            <w:col w:w="5400"/>
          </w:cols>
          <w:noEndnote/>
        </w:sectPr>
      </w:pPr>
    </w:p>
    <w:p w:rsidR="00D025AC" w:rsidRPr="00456425" w:rsidRDefault="0064080C">
      <w:pPr>
        <w:widowControl w:val="0"/>
        <w:autoSpaceDE w:val="0"/>
        <w:autoSpaceDN w:val="0"/>
        <w:adjustRightInd w:val="0"/>
        <w:spacing w:after="0" w:line="205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939393"/>
          <w:sz w:val="20"/>
          <w:szCs w:val="20"/>
          <w:lang w:val="el-GR"/>
        </w:rPr>
        <w:lastRenderedPageBreak/>
        <w:t xml:space="preserve">© ΠΕΓΚΥ ΦΟΥΡΚΑ 2010 / ΕΚΔΟΣΕΙΣ ΨΥΧΟΓΙΟΣ </w:t>
      </w:r>
      <w:r w:rsidRPr="00456425">
        <w:rPr>
          <w:rFonts w:ascii="Arial" w:hAnsi="Arial" w:cs="Arial"/>
          <w:color w:val="939393"/>
          <w:lang w:val="el-GR"/>
        </w:rPr>
        <w:t>2010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  <w:sectPr w:rsidR="00D025AC" w:rsidRPr="00456425">
          <w:type w:val="continuous"/>
          <w:pgSz w:w="7937" w:h="11792"/>
          <w:pgMar w:top="1111" w:right="1440" w:bottom="0" w:left="1540" w:header="720" w:footer="720" w:gutter="0"/>
          <w:cols w:space="720" w:equalWidth="0">
            <w:col w:w="4960"/>
          </w:cols>
          <w:noEndnote/>
        </w:sectPr>
      </w:pPr>
    </w:p>
    <w:p w:rsidR="00D025AC" w:rsidRPr="00456425" w:rsidRDefault="00456425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el-GR"/>
        </w:rPr>
      </w:pPr>
      <w:bookmarkStart w:id="1" w:name="page11"/>
      <w:bookmarkEnd w:id="1"/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127000</wp:posOffset>
            </wp:positionH>
            <wp:positionV relativeFrom="page">
              <wp:posOffset>131445</wp:posOffset>
            </wp:positionV>
            <wp:extent cx="4068445" cy="2712720"/>
            <wp:effectExtent l="0" t="0" r="0" b="0"/>
            <wp:wrapNone/>
            <wp:docPr id="5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080C" w:rsidRPr="00456425">
        <w:rPr>
          <w:rFonts w:ascii="Gabriola" w:hAnsi="Gabriola" w:cs="Gabriola"/>
          <w:color w:val="272627"/>
          <w:sz w:val="34"/>
          <w:szCs w:val="34"/>
          <w:lang w:val="el-GR"/>
        </w:rPr>
        <w:t xml:space="preserve"> </w:t>
      </w:r>
      <w:r w:rsidR="00B946A0">
        <w:rPr>
          <w:rFonts w:ascii="Gabriola" w:hAnsi="Gabriola" w:cs="Gabriola"/>
          <w:color w:val="272627"/>
          <w:sz w:val="34"/>
          <w:szCs w:val="34"/>
          <w:lang w:val="el-GR"/>
        </w:rPr>
        <w:t xml:space="preserve">2. </w:t>
      </w:r>
      <w:r w:rsidR="0064080C" w:rsidRPr="00456425">
        <w:rPr>
          <w:rFonts w:ascii="Gabriola" w:hAnsi="Gabriola" w:cs="Gabriola"/>
          <w:color w:val="272627"/>
          <w:sz w:val="34"/>
          <w:szCs w:val="34"/>
          <w:lang w:val="el-GR"/>
        </w:rPr>
        <w:t>Σωστό ή λάθος;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180" w:lineRule="auto"/>
        <w:ind w:left="420" w:hanging="309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>Οι καλοί φίλοι τα µ</w:t>
      </w:r>
      <w:proofErr w:type="spellStart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>οιράζονται</w:t>
      </w:r>
      <w:proofErr w:type="spellEnd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 xml:space="preserve"> όλα, </w:t>
      </w:r>
      <w:proofErr w:type="spellStart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>ακόµα</w:t>
      </w:r>
      <w:proofErr w:type="spellEnd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 xml:space="preserve"> και την οδοντόβουρτσά τους. 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>
      <w:pPr>
        <w:widowControl w:val="0"/>
        <w:numPr>
          <w:ilvl w:val="0"/>
          <w:numId w:val="4"/>
        </w:numPr>
        <w:tabs>
          <w:tab w:val="clear" w:pos="720"/>
          <w:tab w:val="num" w:pos="423"/>
        </w:tabs>
        <w:overflowPunct w:val="0"/>
        <w:autoSpaceDE w:val="0"/>
        <w:autoSpaceDN w:val="0"/>
        <w:adjustRightInd w:val="0"/>
        <w:spacing w:after="0" w:line="240" w:lineRule="auto"/>
        <w:ind w:left="420" w:right="280" w:hanging="309"/>
        <w:jc w:val="both"/>
        <w:rPr>
          <w:rFonts w:ascii="Gabriola" w:hAnsi="Gabriola" w:cs="Gabriola"/>
          <w:color w:val="272627"/>
          <w:sz w:val="32"/>
          <w:szCs w:val="32"/>
          <w:lang w:val="el-GR"/>
        </w:rPr>
      </w:pPr>
      <w:r w:rsidRPr="00456425">
        <w:rPr>
          <w:rFonts w:ascii="Gabriola" w:hAnsi="Gabriola" w:cs="Gabriola"/>
          <w:color w:val="272627"/>
          <w:sz w:val="32"/>
          <w:szCs w:val="32"/>
          <w:lang w:val="el-GR"/>
        </w:rPr>
        <w:t>Η ζάχαρη και τα µ</w:t>
      </w:r>
      <w:proofErr w:type="spellStart"/>
      <w:r w:rsidRPr="00456425">
        <w:rPr>
          <w:rFonts w:ascii="Gabriola" w:hAnsi="Gabriola" w:cs="Gabriola"/>
          <w:color w:val="272627"/>
          <w:sz w:val="32"/>
          <w:szCs w:val="32"/>
          <w:lang w:val="el-GR"/>
        </w:rPr>
        <w:t>ικρόβια</w:t>
      </w:r>
      <w:proofErr w:type="spellEnd"/>
      <w:r w:rsidRPr="00456425">
        <w:rPr>
          <w:rFonts w:ascii="Gabriola" w:hAnsi="Gabriola" w:cs="Gabriola"/>
          <w:color w:val="272627"/>
          <w:sz w:val="32"/>
          <w:szCs w:val="32"/>
          <w:lang w:val="el-GR"/>
        </w:rPr>
        <w:t xml:space="preserve"> </w:t>
      </w:r>
      <w:proofErr w:type="spellStart"/>
      <w:r w:rsidRPr="00456425">
        <w:rPr>
          <w:rFonts w:ascii="Gabriola" w:hAnsi="Gabriola" w:cs="Gabriola"/>
          <w:color w:val="272627"/>
          <w:sz w:val="32"/>
          <w:szCs w:val="32"/>
          <w:lang w:val="el-GR"/>
        </w:rPr>
        <w:t>δηµιουργούν</w:t>
      </w:r>
      <w:proofErr w:type="spellEnd"/>
      <w:r w:rsidRPr="00456425">
        <w:rPr>
          <w:rFonts w:ascii="Gabriola" w:hAnsi="Gabriola" w:cs="Gabriola"/>
          <w:color w:val="272627"/>
          <w:sz w:val="32"/>
          <w:szCs w:val="32"/>
          <w:lang w:val="el-GR"/>
        </w:rPr>
        <w:t xml:space="preserve"> οξέα. 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180" w:lineRule="auto"/>
        <w:ind w:left="400" w:right="520" w:hanging="289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 xml:space="preserve">Με </w:t>
      </w:r>
      <w:proofErr w:type="spellStart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>καθηµερινό</w:t>
      </w:r>
      <w:proofErr w:type="spellEnd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 xml:space="preserve"> </w:t>
      </w:r>
      <w:proofErr w:type="spellStart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>βούρτσισµα</w:t>
      </w:r>
      <w:proofErr w:type="spellEnd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 xml:space="preserve">, </w:t>
      </w:r>
      <w:proofErr w:type="spellStart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>αποµακρύνουµε</w:t>
      </w:r>
      <w:proofErr w:type="spellEnd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 xml:space="preserve"> την οδοντική πλάκα. </w:t>
      </w:r>
    </w:p>
    <w:p w:rsidR="00D025AC" w:rsidRPr="00456425" w:rsidRDefault="0045642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163830</wp:posOffset>
            </wp:positionH>
            <wp:positionV relativeFrom="paragraph">
              <wp:posOffset>13970</wp:posOffset>
            </wp:positionV>
            <wp:extent cx="3218815" cy="2874010"/>
            <wp:effectExtent l="19050" t="0" r="635" b="0"/>
            <wp:wrapNone/>
            <wp:docPr id="53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87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5AC" w:rsidRPr="00456425" w:rsidRDefault="0064080C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right="940" w:hanging="309"/>
        <w:jc w:val="both"/>
        <w:rPr>
          <w:rFonts w:ascii="Gabriola" w:hAnsi="Gabriola" w:cs="Gabriola"/>
          <w:color w:val="272627"/>
          <w:sz w:val="32"/>
          <w:szCs w:val="32"/>
          <w:lang w:val="el-GR"/>
        </w:rPr>
      </w:pPr>
      <w:proofErr w:type="spellStart"/>
      <w:r w:rsidRPr="00456425">
        <w:rPr>
          <w:rFonts w:ascii="Gabriola" w:hAnsi="Gabriola" w:cs="Gabriola"/>
          <w:color w:val="272627"/>
          <w:sz w:val="32"/>
          <w:szCs w:val="32"/>
          <w:lang w:val="el-GR"/>
        </w:rPr>
        <w:t>Πλένουµε</w:t>
      </w:r>
      <w:proofErr w:type="spellEnd"/>
      <w:r w:rsidRPr="00456425">
        <w:rPr>
          <w:rFonts w:ascii="Gabriola" w:hAnsi="Gabriola" w:cs="Gabriola"/>
          <w:color w:val="272627"/>
          <w:sz w:val="32"/>
          <w:szCs w:val="32"/>
          <w:lang w:val="el-GR"/>
        </w:rPr>
        <w:t xml:space="preserve"> τα δόντια µας, όποτε το </w:t>
      </w:r>
      <w:proofErr w:type="spellStart"/>
      <w:r w:rsidRPr="00456425">
        <w:rPr>
          <w:rFonts w:ascii="Gabriola" w:hAnsi="Gabriola" w:cs="Gabriola"/>
          <w:color w:val="272627"/>
          <w:sz w:val="32"/>
          <w:szCs w:val="32"/>
          <w:lang w:val="el-GR"/>
        </w:rPr>
        <w:t>θυµηθούµε</w:t>
      </w:r>
      <w:proofErr w:type="spellEnd"/>
      <w:r w:rsidRPr="00456425">
        <w:rPr>
          <w:rFonts w:ascii="Gabriola" w:hAnsi="Gabriola" w:cs="Gabriola"/>
          <w:color w:val="272627"/>
          <w:sz w:val="32"/>
          <w:szCs w:val="32"/>
          <w:lang w:val="el-GR"/>
        </w:rPr>
        <w:t xml:space="preserve">. 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>
      <w:pPr>
        <w:widowControl w:val="0"/>
        <w:numPr>
          <w:ilvl w:val="0"/>
          <w:numId w:val="7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180" w:lineRule="auto"/>
        <w:ind w:left="400" w:right="840" w:hanging="289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proofErr w:type="spellStart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>Πηγαίνουµε</w:t>
      </w:r>
      <w:proofErr w:type="spellEnd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 xml:space="preserve"> στον οδοντίατρο µόνο αν µας πονέσει κάποιο δόντι. </w:t>
      </w:r>
    </w:p>
    <w:p w:rsidR="00D025AC" w:rsidRPr="00456425" w:rsidRDefault="0064080C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27"/>
          <w:szCs w:val="27"/>
          <w:lang w:val="el-GR"/>
        </w:rPr>
        <w:t xml:space="preserve">στ. Η ουλίτιδα είναι </w:t>
      </w:r>
      <w:proofErr w:type="spellStart"/>
      <w:r w:rsidRPr="00456425">
        <w:rPr>
          <w:rFonts w:ascii="Gabriola" w:hAnsi="Gabriola" w:cs="Gabriola"/>
          <w:color w:val="272627"/>
          <w:sz w:val="27"/>
          <w:szCs w:val="27"/>
          <w:lang w:val="el-GR"/>
        </w:rPr>
        <w:t>φλεγµονή</w:t>
      </w:r>
      <w:proofErr w:type="spellEnd"/>
      <w:r w:rsidRPr="00456425">
        <w:rPr>
          <w:rFonts w:ascii="Gabriola" w:hAnsi="Gabriola" w:cs="Gabriola"/>
          <w:color w:val="272627"/>
          <w:sz w:val="27"/>
          <w:szCs w:val="27"/>
          <w:lang w:val="el-GR"/>
        </w:rPr>
        <w:t xml:space="preserve"> των ούλων.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  <w:sectPr w:rsidR="00D025AC" w:rsidRPr="00456425">
          <w:pgSz w:w="7937" w:h="11792"/>
          <w:pgMar w:top="842" w:right="1260" w:bottom="0" w:left="1080" w:header="720" w:footer="720" w:gutter="0"/>
          <w:cols w:space="720" w:equalWidth="0">
            <w:col w:w="5600"/>
          </w:cols>
          <w:noEndnote/>
        </w:sect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 w:rsidP="00BB77B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Gabriola" w:hAnsi="Gabriola" w:cs="Gabriola"/>
          <w:color w:val="272627"/>
          <w:sz w:val="21"/>
          <w:szCs w:val="21"/>
          <w:lang w:val="el-GR"/>
        </w:rPr>
      </w:pPr>
      <w:r w:rsidRPr="00456425">
        <w:rPr>
          <w:rFonts w:ascii="Gabriola" w:hAnsi="Gabriola" w:cs="Gabriola"/>
          <w:color w:val="272627"/>
          <w:sz w:val="21"/>
          <w:szCs w:val="21"/>
          <w:lang w:val="el-GR"/>
        </w:rPr>
        <w:t xml:space="preserve"> 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1" w:lineRule="exact"/>
        <w:rPr>
          <w:rFonts w:ascii="Gabriola" w:hAnsi="Gabriola" w:cs="Gabriola"/>
          <w:color w:val="272627"/>
          <w:sz w:val="21"/>
          <w:szCs w:val="21"/>
          <w:lang w:val="el-GR"/>
        </w:rPr>
      </w:pPr>
    </w:p>
    <w:p w:rsidR="00D025AC" w:rsidRDefault="0064080C">
      <w:pPr>
        <w:widowControl w:val="0"/>
        <w:numPr>
          <w:ilvl w:val="0"/>
          <w:numId w:val="8"/>
        </w:numPr>
        <w:tabs>
          <w:tab w:val="clear" w:pos="720"/>
          <w:tab w:val="num" w:pos="231"/>
        </w:tabs>
        <w:overflowPunct w:val="0"/>
        <w:autoSpaceDE w:val="0"/>
        <w:autoSpaceDN w:val="0"/>
        <w:adjustRightInd w:val="0"/>
        <w:spacing w:after="0" w:line="204" w:lineRule="auto"/>
        <w:ind w:left="231" w:hanging="231"/>
        <w:jc w:val="both"/>
        <w:rPr>
          <w:rFonts w:ascii="Gabriola" w:hAnsi="Gabriola" w:cs="Gabriola"/>
          <w:color w:val="939393"/>
          <w:sz w:val="20"/>
          <w:szCs w:val="20"/>
        </w:rPr>
      </w:pPr>
      <w:r>
        <w:rPr>
          <w:rFonts w:ascii="Gabriola" w:hAnsi="Gabriola" w:cs="Gabriola"/>
          <w:color w:val="939393"/>
          <w:sz w:val="20"/>
          <w:szCs w:val="20"/>
        </w:rPr>
        <w:t xml:space="preserve">ΠΕΓΚΥ ΦΟΥΡΚΑ 2010 / ΕΚΔΟΣΕΙΣ ΨΥΧΟΓΙΟΣ </w:t>
      </w:r>
      <w:r>
        <w:rPr>
          <w:rFonts w:ascii="Arial" w:hAnsi="Arial" w:cs="Arial"/>
          <w:color w:val="939393"/>
        </w:rPr>
        <w:t>2010</w:t>
      </w:r>
      <w:r>
        <w:rPr>
          <w:rFonts w:ascii="Gabriola" w:hAnsi="Gabriola" w:cs="Gabriola"/>
          <w:color w:val="939393"/>
          <w:sz w:val="20"/>
          <w:szCs w:val="20"/>
        </w:rPr>
        <w:t xml:space="preserve"> </w:t>
      </w:r>
    </w:p>
    <w:p w:rsidR="00D025AC" w:rsidRDefault="00D02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25AC">
          <w:type w:val="continuous"/>
          <w:pgSz w:w="7937" w:h="11792"/>
          <w:pgMar w:top="842" w:right="1200" w:bottom="0" w:left="1429" w:header="720" w:footer="720" w:gutter="0"/>
          <w:cols w:space="720" w:equalWidth="0">
            <w:col w:w="5311"/>
          </w:cols>
          <w:noEndnote/>
        </w:sectPr>
      </w:pPr>
    </w:p>
    <w:p w:rsidR="00D025AC" w:rsidRPr="00B946A0" w:rsidRDefault="004564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hAnsi="Times New Roman" w:cs="Times New Roman"/>
          <w:sz w:val="24"/>
          <w:szCs w:val="24"/>
          <w:lang w:val="el-GR"/>
        </w:rPr>
      </w:pPr>
      <w:bookmarkStart w:id="2" w:name="page13"/>
      <w:bookmarkEnd w:id="2"/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525780</wp:posOffset>
            </wp:positionH>
            <wp:positionV relativeFrom="page">
              <wp:posOffset>306705</wp:posOffset>
            </wp:positionV>
            <wp:extent cx="4384040" cy="2371090"/>
            <wp:effectExtent l="19050" t="0" r="0" b="0"/>
            <wp:wrapNone/>
            <wp:docPr id="52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46A0">
        <w:rPr>
          <w:rFonts w:ascii="Gabriola" w:hAnsi="Gabriola" w:cs="Gabriola"/>
          <w:color w:val="272627"/>
          <w:sz w:val="27"/>
          <w:szCs w:val="27"/>
          <w:lang w:val="el-GR"/>
        </w:rPr>
        <w:t>3</w:t>
      </w:r>
      <w:r w:rsidR="0064080C" w:rsidRPr="00B946A0">
        <w:rPr>
          <w:rFonts w:ascii="Gabriola" w:hAnsi="Gabriola" w:cs="Gabriola"/>
          <w:color w:val="272627"/>
          <w:sz w:val="27"/>
          <w:szCs w:val="27"/>
          <w:lang w:val="el-GR"/>
        </w:rPr>
        <w:t xml:space="preserve">. </w:t>
      </w:r>
      <w:proofErr w:type="spellStart"/>
      <w:r w:rsidR="0064080C" w:rsidRPr="00B946A0">
        <w:rPr>
          <w:rFonts w:ascii="Gabriola" w:hAnsi="Gabriola" w:cs="Gabriola"/>
          <w:color w:val="272627"/>
          <w:sz w:val="27"/>
          <w:szCs w:val="27"/>
          <w:lang w:val="el-GR"/>
        </w:rPr>
        <w:t>Συµπλήρωσε</w:t>
      </w:r>
      <w:proofErr w:type="spellEnd"/>
      <w:r w:rsidR="0064080C" w:rsidRPr="00B946A0">
        <w:rPr>
          <w:rFonts w:ascii="Gabriola" w:hAnsi="Gabriola" w:cs="Gabriola"/>
          <w:color w:val="272627"/>
          <w:sz w:val="27"/>
          <w:szCs w:val="27"/>
          <w:lang w:val="el-GR"/>
        </w:rPr>
        <w:t xml:space="preserve"> τη φράση:</w:t>
      </w:r>
    </w:p>
    <w:p w:rsidR="00D025AC" w:rsidRPr="00B946A0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B946A0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B946A0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B946A0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B946A0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B946A0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B946A0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B946A0" w:rsidRDefault="00D025AC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0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 xml:space="preserve">Πρέπει να </w:t>
      </w:r>
      <w:proofErr w:type="spellStart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>πίνουµε</w:t>
      </w:r>
      <w:proofErr w:type="spellEnd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 xml:space="preserve"> γάλα γιατί περιέχει .......................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34"/>
          <w:szCs w:val="34"/>
          <w:lang w:val="el-GR"/>
        </w:rPr>
        <w:t>Τα δόντια των µ</w:t>
      </w:r>
      <w:proofErr w:type="spellStart"/>
      <w:r w:rsidRPr="00456425">
        <w:rPr>
          <w:rFonts w:ascii="Gabriola" w:hAnsi="Gabriola" w:cs="Gabriola"/>
          <w:color w:val="272627"/>
          <w:sz w:val="34"/>
          <w:szCs w:val="34"/>
          <w:lang w:val="el-GR"/>
        </w:rPr>
        <w:t>ικρών</w:t>
      </w:r>
      <w:proofErr w:type="spellEnd"/>
      <w:r w:rsidRPr="00456425">
        <w:rPr>
          <w:rFonts w:ascii="Gabriola" w:hAnsi="Gabriola" w:cs="Gabriola"/>
          <w:color w:val="272627"/>
          <w:sz w:val="34"/>
          <w:szCs w:val="34"/>
          <w:lang w:val="el-GR"/>
        </w:rPr>
        <w:t xml:space="preserve"> παιδιών</w:t>
      </w:r>
    </w:p>
    <w:p w:rsidR="00D025AC" w:rsidRPr="00456425" w:rsidRDefault="0064080C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27"/>
          <w:szCs w:val="27"/>
          <w:lang w:val="el-GR"/>
        </w:rPr>
        <w:t>λέγονται ...................... και είναι λιγότερα</w:t>
      </w:r>
    </w:p>
    <w:p w:rsidR="00D025AC" w:rsidRPr="00456425" w:rsidRDefault="0064080C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27"/>
          <w:szCs w:val="27"/>
          <w:lang w:val="el-GR"/>
        </w:rPr>
        <w:t>από των µ</w:t>
      </w:r>
      <w:proofErr w:type="spellStart"/>
      <w:r w:rsidRPr="00456425">
        <w:rPr>
          <w:rFonts w:ascii="Gabriola" w:hAnsi="Gabriola" w:cs="Gabriola"/>
          <w:color w:val="272627"/>
          <w:sz w:val="27"/>
          <w:szCs w:val="27"/>
          <w:lang w:val="el-GR"/>
        </w:rPr>
        <w:t>εγάλων</w:t>
      </w:r>
      <w:proofErr w:type="spellEnd"/>
      <w:r w:rsidRPr="00456425">
        <w:rPr>
          <w:rFonts w:ascii="Gabriola" w:hAnsi="Gabriola" w:cs="Gabriola"/>
          <w:color w:val="272627"/>
          <w:sz w:val="27"/>
          <w:szCs w:val="27"/>
          <w:lang w:val="el-GR"/>
        </w:rPr>
        <w:t>.</w:t>
      </w:r>
    </w:p>
    <w:p w:rsidR="00D025AC" w:rsidRPr="00456425" w:rsidRDefault="0064080C">
      <w:pPr>
        <w:widowControl w:val="0"/>
        <w:autoSpaceDE w:val="0"/>
        <w:autoSpaceDN w:val="0"/>
        <w:adjustRightInd w:val="0"/>
        <w:spacing w:after="0" w:line="189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34"/>
          <w:szCs w:val="34"/>
          <w:lang w:val="el-GR"/>
        </w:rPr>
        <w:t xml:space="preserve">Η ουλίτιδα είναι µια </w:t>
      </w:r>
      <w:proofErr w:type="spellStart"/>
      <w:r w:rsidRPr="00456425">
        <w:rPr>
          <w:rFonts w:ascii="Gabriola" w:hAnsi="Gabriola" w:cs="Gabriola"/>
          <w:color w:val="272627"/>
          <w:sz w:val="34"/>
          <w:szCs w:val="34"/>
          <w:lang w:val="el-GR"/>
        </w:rPr>
        <w:t>φλεγµονή</w:t>
      </w:r>
      <w:proofErr w:type="spellEnd"/>
    </w:p>
    <w:p w:rsidR="00D025AC" w:rsidRPr="00456425" w:rsidRDefault="0064080C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27"/>
          <w:szCs w:val="27"/>
          <w:lang w:val="el-GR"/>
        </w:rPr>
        <w:t>των ...............</w:t>
      </w:r>
    </w:p>
    <w:p w:rsidR="00D025AC" w:rsidRPr="00456425" w:rsidRDefault="0064080C">
      <w:pPr>
        <w:widowControl w:val="0"/>
        <w:autoSpaceDE w:val="0"/>
        <w:autoSpaceDN w:val="0"/>
        <w:adjustRightInd w:val="0"/>
        <w:spacing w:after="0" w:line="189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34"/>
          <w:szCs w:val="34"/>
          <w:lang w:val="el-GR"/>
        </w:rPr>
        <w:t xml:space="preserve">Το .................. </w:t>
      </w:r>
      <w:proofErr w:type="spellStart"/>
      <w:r w:rsidRPr="00456425">
        <w:rPr>
          <w:rFonts w:ascii="Gabriola" w:hAnsi="Gabriola" w:cs="Gabriola"/>
          <w:color w:val="272627"/>
          <w:sz w:val="34"/>
          <w:szCs w:val="34"/>
          <w:lang w:val="el-GR"/>
        </w:rPr>
        <w:t>δυναµώνει</w:t>
      </w:r>
      <w:proofErr w:type="spellEnd"/>
      <w:r w:rsidRPr="00456425">
        <w:rPr>
          <w:rFonts w:ascii="Gabriola" w:hAnsi="Gabriola" w:cs="Gabriola"/>
          <w:color w:val="272627"/>
          <w:sz w:val="34"/>
          <w:szCs w:val="34"/>
          <w:lang w:val="el-GR"/>
        </w:rPr>
        <w:t xml:space="preserve"> το </w:t>
      </w:r>
      <w:proofErr w:type="spellStart"/>
      <w:r w:rsidRPr="00456425">
        <w:rPr>
          <w:rFonts w:ascii="Gabriola" w:hAnsi="Gabriola" w:cs="Gabriola"/>
          <w:color w:val="272627"/>
          <w:sz w:val="34"/>
          <w:szCs w:val="34"/>
          <w:lang w:val="el-GR"/>
        </w:rPr>
        <w:t>σµάλτο</w:t>
      </w:r>
      <w:proofErr w:type="spellEnd"/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00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31"/>
          <w:szCs w:val="31"/>
          <w:lang w:val="el-GR"/>
        </w:rPr>
        <w:t>των δοντιών και βοηθά στη µ</w:t>
      </w:r>
      <w:proofErr w:type="spellStart"/>
      <w:r w:rsidRPr="00456425">
        <w:rPr>
          <w:rFonts w:ascii="Gabriola" w:hAnsi="Gabriola" w:cs="Gabriola"/>
          <w:color w:val="272627"/>
          <w:sz w:val="31"/>
          <w:szCs w:val="31"/>
          <w:lang w:val="el-GR"/>
        </w:rPr>
        <w:t>είωση</w:t>
      </w:r>
      <w:proofErr w:type="spellEnd"/>
      <w:r w:rsidRPr="00456425">
        <w:rPr>
          <w:rFonts w:ascii="Gabriola" w:hAnsi="Gabriola" w:cs="Gabriola"/>
          <w:color w:val="272627"/>
          <w:sz w:val="31"/>
          <w:szCs w:val="31"/>
          <w:lang w:val="el-GR"/>
        </w:rPr>
        <w:t xml:space="preserve"> της τερηδόνας.</w:t>
      </w:r>
    </w:p>
    <w:p w:rsidR="00D025AC" w:rsidRPr="00456425" w:rsidRDefault="00456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1758950</wp:posOffset>
            </wp:positionH>
            <wp:positionV relativeFrom="paragraph">
              <wp:posOffset>101600</wp:posOffset>
            </wp:positionV>
            <wp:extent cx="2219325" cy="1614170"/>
            <wp:effectExtent l="19050" t="0" r="9525" b="0"/>
            <wp:wrapNone/>
            <wp:docPr id="51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21"/>
          <w:szCs w:val="21"/>
          <w:lang w:val="el-GR"/>
        </w:rPr>
        <w:t>.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456425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428625" cy="3619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80C" w:rsidRPr="00456425">
        <w:rPr>
          <w:rFonts w:ascii="Arial" w:hAnsi="Arial" w:cs="Arial"/>
          <w:color w:val="272627"/>
          <w:sz w:val="28"/>
          <w:szCs w:val="28"/>
          <w:lang w:val="el-GR"/>
        </w:rPr>
        <w:t xml:space="preserve"> 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  <w:sectPr w:rsidR="00D025AC" w:rsidRPr="00456425">
          <w:pgSz w:w="7937" w:h="11792"/>
          <w:pgMar w:top="1111" w:right="1300" w:bottom="0" w:left="1200" w:header="720" w:footer="720" w:gutter="0"/>
          <w:cols w:space="720" w:equalWidth="0">
            <w:col w:w="5440"/>
          </w:cols>
          <w:noEndnote/>
        </w:sect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939393"/>
          <w:sz w:val="20"/>
          <w:szCs w:val="20"/>
          <w:lang w:val="el-GR"/>
        </w:rPr>
        <w:t xml:space="preserve">© ΠΕΓΚΥ ΦΟΥΡΚΑ 2010 / ΕΚΔΟΣΕΙΣ ΨΥΧΟΓΙΟΣ </w:t>
      </w:r>
      <w:r w:rsidRPr="00456425">
        <w:rPr>
          <w:rFonts w:ascii="Arial" w:hAnsi="Arial" w:cs="Arial"/>
          <w:color w:val="939393"/>
          <w:lang w:val="el-GR"/>
        </w:rPr>
        <w:t>2010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  <w:sectPr w:rsidR="00D025AC" w:rsidRPr="00456425">
          <w:type w:val="continuous"/>
          <w:pgSz w:w="7937" w:h="11792"/>
          <w:pgMar w:top="1111" w:right="1440" w:bottom="0" w:left="1540" w:header="720" w:footer="720" w:gutter="0"/>
          <w:cols w:space="720" w:equalWidth="0">
            <w:col w:w="4960"/>
          </w:cols>
          <w:noEndnote/>
        </w:sectPr>
      </w:pPr>
    </w:p>
    <w:p w:rsidR="00D025AC" w:rsidRPr="00456425" w:rsidRDefault="00456425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3340"/>
        <w:rPr>
          <w:rFonts w:ascii="Times New Roman" w:hAnsi="Times New Roman" w:cs="Times New Roman"/>
          <w:sz w:val="24"/>
          <w:szCs w:val="24"/>
          <w:lang w:val="el-GR"/>
        </w:rPr>
      </w:pPr>
      <w:bookmarkStart w:id="3" w:name="page15"/>
      <w:bookmarkEnd w:id="3"/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86643</wp:posOffset>
            </wp:positionH>
            <wp:positionV relativeFrom="page">
              <wp:posOffset>236102</wp:posOffset>
            </wp:positionV>
            <wp:extent cx="4652102" cy="6786391"/>
            <wp:effectExtent l="19050" t="0" r="0" b="0"/>
            <wp:wrapNone/>
            <wp:docPr id="50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102" cy="6786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46A0">
        <w:rPr>
          <w:rFonts w:ascii="Gabriola" w:hAnsi="Gabriola" w:cs="Gabriola"/>
          <w:color w:val="272627"/>
          <w:sz w:val="26"/>
          <w:szCs w:val="26"/>
          <w:lang w:val="el-GR"/>
        </w:rPr>
        <w:t>4</w:t>
      </w:r>
      <w:r w:rsidR="0064080C" w:rsidRPr="00456425">
        <w:rPr>
          <w:rFonts w:ascii="Gabriola" w:hAnsi="Gabriola" w:cs="Gabriola"/>
          <w:color w:val="272627"/>
          <w:sz w:val="26"/>
          <w:szCs w:val="26"/>
          <w:lang w:val="el-GR"/>
        </w:rPr>
        <w:t>. Αντιστοιχίζεις και µ</w:t>
      </w:r>
      <w:proofErr w:type="spellStart"/>
      <w:r w:rsidR="0064080C" w:rsidRPr="00456425">
        <w:rPr>
          <w:rFonts w:ascii="Gabriola" w:hAnsi="Gabriola" w:cs="Gabriola"/>
          <w:color w:val="272627"/>
          <w:sz w:val="26"/>
          <w:szCs w:val="26"/>
          <w:lang w:val="el-GR"/>
        </w:rPr>
        <w:t>αθαίνεις</w:t>
      </w:r>
      <w:proofErr w:type="spellEnd"/>
      <w:r w:rsidR="0064080C" w:rsidRPr="00456425">
        <w:rPr>
          <w:rFonts w:ascii="Gabriola" w:hAnsi="Gabriola" w:cs="Gabriola"/>
          <w:color w:val="272627"/>
          <w:sz w:val="26"/>
          <w:szCs w:val="26"/>
          <w:lang w:val="el-GR"/>
        </w:rPr>
        <w:t>.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1920" w:right="40" w:firstLine="84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27"/>
          <w:szCs w:val="27"/>
          <w:lang w:val="el-GR"/>
        </w:rPr>
        <w:t>Οι γομφίοι της κάτω γνάθου του ασθενούς χρειάζονται σφράγισμα.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1860" w:firstLine="399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27"/>
          <w:szCs w:val="27"/>
          <w:lang w:val="el-GR"/>
        </w:rPr>
        <w:t>Συμπλήρωσε τις ονομασίες των δοντιών και τους αντίστοιχους</w:t>
      </w:r>
    </w:p>
    <w:p w:rsidR="00D025AC" w:rsidRDefault="0064080C">
      <w:pPr>
        <w:widowControl w:val="0"/>
        <w:autoSpaceDE w:val="0"/>
        <w:autoSpaceDN w:val="0"/>
        <w:adjustRightInd w:val="0"/>
        <w:spacing w:after="0" w:line="184" w:lineRule="auto"/>
        <w:ind w:left="250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Gabriola" w:hAnsi="Gabriola" w:cs="Gabriola"/>
          <w:color w:val="272627"/>
          <w:sz w:val="29"/>
          <w:szCs w:val="29"/>
        </w:rPr>
        <w:t>αριθμούς</w:t>
      </w:r>
      <w:proofErr w:type="spellEnd"/>
      <w:proofErr w:type="gramEnd"/>
      <w:r>
        <w:rPr>
          <w:rFonts w:ascii="Gabriola" w:hAnsi="Gabriola" w:cs="Gabriola"/>
          <w:color w:val="272627"/>
          <w:sz w:val="29"/>
          <w:szCs w:val="29"/>
        </w:rPr>
        <w:t xml:space="preserve"> </w:t>
      </w:r>
      <w:proofErr w:type="spellStart"/>
      <w:r>
        <w:rPr>
          <w:rFonts w:ascii="Gabriola" w:hAnsi="Gabriola" w:cs="Gabriola"/>
          <w:color w:val="272627"/>
          <w:sz w:val="29"/>
          <w:szCs w:val="29"/>
        </w:rPr>
        <w:t>στην</w:t>
      </w:r>
      <w:proofErr w:type="spellEnd"/>
      <w:r>
        <w:rPr>
          <w:rFonts w:ascii="Gabriola" w:hAnsi="Gabriola" w:cs="Gabriola"/>
          <w:color w:val="272627"/>
          <w:sz w:val="29"/>
          <w:szCs w:val="29"/>
        </w:rPr>
        <w:t xml:space="preserve"> </w:t>
      </w:r>
      <w:proofErr w:type="spellStart"/>
      <w:r>
        <w:rPr>
          <w:rFonts w:ascii="Gabriola" w:hAnsi="Gabriola" w:cs="Gabriola"/>
          <w:color w:val="272627"/>
          <w:sz w:val="29"/>
          <w:szCs w:val="29"/>
        </w:rPr>
        <w:t>εικόνα</w:t>
      </w:r>
      <w:proofErr w:type="spellEnd"/>
      <w:r>
        <w:rPr>
          <w:rFonts w:ascii="Gabriola" w:hAnsi="Gabriola" w:cs="Gabriola"/>
          <w:color w:val="272627"/>
          <w:sz w:val="29"/>
          <w:szCs w:val="29"/>
        </w:rPr>
        <w:t>.</w:t>
      </w:r>
    </w:p>
    <w:p w:rsidR="00D025AC" w:rsidRDefault="00D02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25AC">
          <w:pgSz w:w="7937" w:h="11792"/>
          <w:pgMar w:top="1111" w:right="1440" w:bottom="0" w:left="1080" w:header="720" w:footer="720" w:gutter="0"/>
          <w:cols w:space="720" w:equalWidth="0">
            <w:col w:w="5420"/>
          </w:cols>
          <w:noEndnote/>
        </w:sect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25AC" w:rsidRDefault="00D025AC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D025AC" w:rsidRPr="00456425" w:rsidRDefault="0064080C" w:rsidP="00B946A0">
      <w:pPr>
        <w:widowControl w:val="0"/>
        <w:tabs>
          <w:tab w:val="num" w:pos="1920"/>
        </w:tabs>
        <w:overflowPunct w:val="0"/>
        <w:autoSpaceDE w:val="0"/>
        <w:autoSpaceDN w:val="0"/>
        <w:adjustRightInd w:val="0"/>
        <w:spacing w:after="0" w:line="240" w:lineRule="auto"/>
        <w:ind w:left="1791"/>
        <w:jc w:val="both"/>
        <w:rPr>
          <w:rFonts w:ascii="Gabriola" w:hAnsi="Gabriola" w:cs="Gabriola"/>
          <w:color w:val="272627"/>
          <w:sz w:val="21"/>
          <w:szCs w:val="21"/>
          <w:lang w:val="el-GR"/>
        </w:rPr>
      </w:pPr>
      <w:r w:rsidRPr="00456425">
        <w:rPr>
          <w:rFonts w:ascii="Gabriola" w:hAnsi="Gabriola" w:cs="Gabriola"/>
          <w:color w:val="272627"/>
          <w:sz w:val="21"/>
          <w:szCs w:val="21"/>
          <w:lang w:val="el-GR"/>
        </w:rPr>
        <w:t xml:space="preserve"> 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362" w:lineRule="exact"/>
        <w:rPr>
          <w:rFonts w:ascii="Gabriola" w:hAnsi="Gabriola" w:cs="Gabriola"/>
          <w:color w:val="272627"/>
          <w:sz w:val="21"/>
          <w:szCs w:val="21"/>
          <w:lang w:val="el-GR"/>
        </w:rPr>
      </w:pPr>
    </w:p>
    <w:p w:rsidR="00D025AC" w:rsidRDefault="0064080C">
      <w:pPr>
        <w:widowControl w:val="0"/>
        <w:numPr>
          <w:ilvl w:val="0"/>
          <w:numId w:val="9"/>
        </w:numPr>
        <w:tabs>
          <w:tab w:val="clear" w:pos="720"/>
          <w:tab w:val="num" w:pos="231"/>
        </w:tabs>
        <w:overflowPunct w:val="0"/>
        <w:autoSpaceDE w:val="0"/>
        <w:autoSpaceDN w:val="0"/>
        <w:adjustRightInd w:val="0"/>
        <w:spacing w:after="0" w:line="240" w:lineRule="auto"/>
        <w:ind w:left="231" w:hanging="231"/>
        <w:jc w:val="both"/>
        <w:rPr>
          <w:rFonts w:ascii="Gabriola" w:hAnsi="Gabriola" w:cs="Gabriola"/>
          <w:color w:val="939393"/>
          <w:sz w:val="20"/>
          <w:szCs w:val="20"/>
        </w:rPr>
      </w:pPr>
      <w:r>
        <w:rPr>
          <w:rFonts w:ascii="Gabriola" w:hAnsi="Gabriola" w:cs="Gabriola"/>
          <w:color w:val="939393"/>
          <w:sz w:val="20"/>
          <w:szCs w:val="20"/>
        </w:rPr>
        <w:t xml:space="preserve">ΠΕΓΚΥ ΦΟΥΡΚΑ 2010 / ΕΚΔΟΣΕΙΣ ΨΥΧΟΓΙΟΣ </w:t>
      </w:r>
      <w:r>
        <w:rPr>
          <w:rFonts w:ascii="Arial" w:hAnsi="Arial" w:cs="Arial"/>
          <w:color w:val="939393"/>
        </w:rPr>
        <w:t>2010</w:t>
      </w:r>
      <w:r>
        <w:rPr>
          <w:rFonts w:ascii="Gabriola" w:hAnsi="Gabriola" w:cs="Gabriola"/>
          <w:color w:val="939393"/>
          <w:sz w:val="20"/>
          <w:szCs w:val="20"/>
        </w:rPr>
        <w:t xml:space="preserve"> </w:t>
      </w:r>
    </w:p>
    <w:p w:rsidR="00D025AC" w:rsidRDefault="00D02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25AC">
          <w:type w:val="continuous"/>
          <w:pgSz w:w="7937" w:h="11792"/>
          <w:pgMar w:top="1111" w:right="1200" w:bottom="0" w:left="1429" w:header="720" w:footer="720" w:gutter="0"/>
          <w:cols w:space="720" w:equalWidth="0">
            <w:col w:w="5311"/>
          </w:cols>
          <w:noEndnote/>
        </w:sectPr>
      </w:pPr>
    </w:p>
    <w:p w:rsidR="00D025AC" w:rsidRPr="00456425" w:rsidRDefault="00BB77B1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2339" w:right="160"/>
        <w:rPr>
          <w:rFonts w:ascii="Times New Roman" w:hAnsi="Times New Roman" w:cs="Times New Roman"/>
          <w:sz w:val="24"/>
          <w:szCs w:val="24"/>
          <w:lang w:val="el-GR"/>
        </w:rPr>
      </w:pPr>
      <w:bookmarkStart w:id="4" w:name="page17"/>
      <w:bookmarkEnd w:id="4"/>
      <w:r>
        <w:rPr>
          <w:rFonts w:ascii="Gabriola" w:hAnsi="Gabriola" w:cs="Gabriola"/>
          <w:color w:val="272627"/>
          <w:sz w:val="33"/>
          <w:szCs w:val="33"/>
          <w:lang w:val="el-GR"/>
        </w:rPr>
        <w:lastRenderedPageBreak/>
        <w:t>5</w:t>
      </w:r>
      <w:r w:rsidR="0064080C" w:rsidRPr="00456425">
        <w:rPr>
          <w:rFonts w:ascii="Gabriola" w:hAnsi="Gabriola" w:cs="Gabriola"/>
          <w:color w:val="272627"/>
          <w:sz w:val="33"/>
          <w:szCs w:val="33"/>
          <w:lang w:val="el-GR"/>
        </w:rPr>
        <w:t xml:space="preserve">. Για µια υγιή οδοντοστοιχία καλό είναι να </w:t>
      </w:r>
      <w:proofErr w:type="spellStart"/>
      <w:r w:rsidR="0064080C" w:rsidRPr="00456425">
        <w:rPr>
          <w:rFonts w:ascii="Gabriola" w:hAnsi="Gabriola" w:cs="Gabriola"/>
          <w:color w:val="272627"/>
          <w:sz w:val="33"/>
          <w:szCs w:val="33"/>
          <w:lang w:val="el-GR"/>
        </w:rPr>
        <w:t>καταναλώνουµε</w:t>
      </w:r>
      <w:proofErr w:type="spellEnd"/>
      <w:r w:rsidR="0064080C" w:rsidRPr="00456425">
        <w:rPr>
          <w:rFonts w:ascii="Gabriola" w:hAnsi="Gabriola" w:cs="Gabriola"/>
          <w:color w:val="272627"/>
          <w:sz w:val="33"/>
          <w:szCs w:val="33"/>
          <w:lang w:val="el-GR"/>
        </w:rPr>
        <w:t xml:space="preserve"> τροφές πλούσιες σε φθόριο, σε ασβέστιο, όπως και σε </w:t>
      </w:r>
      <w:proofErr w:type="spellStart"/>
      <w:r w:rsidR="0064080C" w:rsidRPr="00456425">
        <w:rPr>
          <w:rFonts w:ascii="Gabriola" w:hAnsi="Gabriola" w:cs="Gabriola"/>
          <w:color w:val="272627"/>
          <w:sz w:val="33"/>
          <w:szCs w:val="33"/>
          <w:lang w:val="el-GR"/>
        </w:rPr>
        <w:t>βιταµίνες</w:t>
      </w:r>
      <w:proofErr w:type="spellEnd"/>
      <w:r w:rsidR="0064080C" w:rsidRPr="00456425">
        <w:rPr>
          <w:rFonts w:ascii="Gabriola" w:hAnsi="Gabriola" w:cs="Gabriola"/>
          <w:color w:val="272627"/>
          <w:sz w:val="33"/>
          <w:szCs w:val="33"/>
          <w:lang w:val="el-GR"/>
        </w:rPr>
        <w:t xml:space="preserve"> Β και </w:t>
      </w:r>
      <w:r w:rsidR="0064080C">
        <w:rPr>
          <w:rFonts w:ascii="Gabriola" w:hAnsi="Gabriola" w:cs="Gabriola"/>
          <w:color w:val="272627"/>
          <w:sz w:val="33"/>
          <w:szCs w:val="33"/>
        </w:rPr>
        <w:t>C</w:t>
      </w:r>
      <w:r w:rsidR="0064080C" w:rsidRPr="00456425">
        <w:rPr>
          <w:rFonts w:ascii="Gabriola" w:hAnsi="Gabriola" w:cs="Gabriola"/>
          <w:color w:val="272627"/>
          <w:sz w:val="33"/>
          <w:szCs w:val="33"/>
          <w:lang w:val="el-GR"/>
        </w:rPr>
        <w:t xml:space="preserve">. </w:t>
      </w:r>
      <w:proofErr w:type="spellStart"/>
      <w:r w:rsidR="0064080C" w:rsidRPr="00456425">
        <w:rPr>
          <w:rFonts w:ascii="Gabriola" w:hAnsi="Gabriola" w:cs="Gabriola"/>
          <w:color w:val="272627"/>
          <w:sz w:val="33"/>
          <w:szCs w:val="33"/>
          <w:lang w:val="el-GR"/>
        </w:rPr>
        <w:t>Χρωµάτισε</w:t>
      </w:r>
      <w:proofErr w:type="spellEnd"/>
    </w:p>
    <w:p w:rsidR="00D025AC" w:rsidRPr="00456425" w:rsidRDefault="0045642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-315595</wp:posOffset>
            </wp:positionH>
            <wp:positionV relativeFrom="paragraph">
              <wp:posOffset>-1134110</wp:posOffset>
            </wp:positionV>
            <wp:extent cx="4711065" cy="6708140"/>
            <wp:effectExtent l="19050" t="0" r="0" b="0"/>
            <wp:wrapNone/>
            <wp:docPr id="49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670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5AC" w:rsidRPr="00456425" w:rsidRDefault="006408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99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 xml:space="preserve">τις τροφές που είναι </w:t>
      </w:r>
      <w:proofErr w:type="spellStart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>ωφέλιµες</w:t>
      </w:r>
      <w:proofErr w:type="spellEnd"/>
      <w:r w:rsidRPr="00456425">
        <w:rPr>
          <w:rFonts w:ascii="Gabriola" w:hAnsi="Gabriola" w:cs="Gabriola"/>
          <w:color w:val="272627"/>
          <w:sz w:val="26"/>
          <w:szCs w:val="26"/>
          <w:lang w:val="el-GR"/>
        </w:rPr>
        <w:t xml:space="preserve"> για τα δόντια µας: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7"/>
      </w:tblGrid>
      <w:tr w:rsidR="00D025AC" w:rsidRPr="00B946A0">
        <w:trPr>
          <w:trHeight w:val="372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025AC" w:rsidRPr="00456425" w:rsidRDefault="00D0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D025AC" w:rsidRPr="00456425" w:rsidRDefault="00D02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  <w:sectPr w:rsidR="00D025AC" w:rsidRPr="00456425">
          <w:pgSz w:w="7937" w:h="11792"/>
          <w:pgMar w:top="1122" w:right="840" w:bottom="0" w:left="661" w:header="720" w:footer="720" w:gutter="0"/>
          <w:cols w:space="720" w:equalWidth="0">
            <w:col w:w="6439"/>
          </w:cols>
          <w:noEndnote/>
        </w:sect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640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56425">
        <w:rPr>
          <w:rFonts w:ascii="Gabriola" w:hAnsi="Gabriola" w:cs="Gabriola"/>
          <w:color w:val="939393"/>
          <w:sz w:val="20"/>
          <w:szCs w:val="20"/>
          <w:lang w:val="el-GR"/>
        </w:rPr>
        <w:t xml:space="preserve">© ΠΕΓΚΥ ΦΟΥΡΚΑ 2010 / ΕΚΔΟΣΕΙΣ ΨΥΧΟΓΙΟΣ </w:t>
      </w:r>
      <w:r w:rsidRPr="00456425">
        <w:rPr>
          <w:rFonts w:ascii="Arial" w:hAnsi="Arial" w:cs="Arial"/>
          <w:color w:val="939393"/>
          <w:lang w:val="el-GR"/>
        </w:rPr>
        <w:t>2010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  <w:sectPr w:rsidR="00D025AC" w:rsidRPr="00456425">
          <w:type w:val="continuous"/>
          <w:pgSz w:w="7937" w:h="11792"/>
          <w:pgMar w:top="1122" w:right="1440" w:bottom="0" w:left="1540" w:header="720" w:footer="720" w:gutter="0"/>
          <w:cols w:space="720" w:equalWidth="0">
            <w:col w:w="4960"/>
          </w:cols>
          <w:noEndnote/>
        </w:sectPr>
      </w:pPr>
    </w:p>
    <w:p w:rsidR="00D025AC" w:rsidRPr="00456425" w:rsidRDefault="00456425">
      <w:pPr>
        <w:widowControl w:val="0"/>
        <w:overflowPunct w:val="0"/>
        <w:autoSpaceDE w:val="0"/>
        <w:autoSpaceDN w:val="0"/>
        <w:adjustRightInd w:val="0"/>
        <w:spacing w:after="0" w:line="209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bookmarkStart w:id="5" w:name="page19"/>
      <w:bookmarkEnd w:id="5"/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107950</wp:posOffset>
            </wp:positionH>
            <wp:positionV relativeFrom="page">
              <wp:posOffset>142240</wp:posOffset>
            </wp:positionV>
            <wp:extent cx="4725035" cy="7339965"/>
            <wp:effectExtent l="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733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77B1">
        <w:rPr>
          <w:rFonts w:ascii="Gabriola" w:hAnsi="Gabriola" w:cs="Gabriola"/>
          <w:color w:val="272627"/>
          <w:sz w:val="31"/>
          <w:szCs w:val="31"/>
          <w:lang w:val="el-GR"/>
        </w:rPr>
        <w:t>6</w:t>
      </w:r>
      <w:r w:rsidR="0064080C" w:rsidRPr="00456425">
        <w:rPr>
          <w:rFonts w:ascii="Gabriola" w:hAnsi="Gabriola" w:cs="Gabriola"/>
          <w:color w:val="272627"/>
          <w:sz w:val="31"/>
          <w:szCs w:val="31"/>
          <w:lang w:val="el-GR"/>
        </w:rPr>
        <w:t xml:space="preserve">. Ένωσε τις </w:t>
      </w:r>
      <w:proofErr w:type="spellStart"/>
      <w:r w:rsidR="0064080C" w:rsidRPr="00456425">
        <w:rPr>
          <w:rFonts w:ascii="Gabriola" w:hAnsi="Gabriola" w:cs="Gabriola"/>
          <w:color w:val="272627"/>
          <w:sz w:val="31"/>
          <w:szCs w:val="31"/>
          <w:lang w:val="el-GR"/>
        </w:rPr>
        <w:t>διακεκοµµένες</w:t>
      </w:r>
      <w:proofErr w:type="spellEnd"/>
      <w:r w:rsidR="0064080C" w:rsidRPr="00456425">
        <w:rPr>
          <w:rFonts w:ascii="Gabriola" w:hAnsi="Gabriola" w:cs="Gabriola"/>
          <w:color w:val="272627"/>
          <w:sz w:val="31"/>
          <w:szCs w:val="31"/>
          <w:lang w:val="el-GR"/>
        </w:rPr>
        <w:t xml:space="preserve"> </w:t>
      </w:r>
      <w:proofErr w:type="spellStart"/>
      <w:r w:rsidR="0064080C" w:rsidRPr="00456425">
        <w:rPr>
          <w:rFonts w:ascii="Gabriola" w:hAnsi="Gabriola" w:cs="Gabriola"/>
          <w:color w:val="272627"/>
          <w:sz w:val="31"/>
          <w:szCs w:val="31"/>
          <w:lang w:val="el-GR"/>
        </w:rPr>
        <w:t>γραµµές</w:t>
      </w:r>
      <w:proofErr w:type="spellEnd"/>
      <w:r w:rsidR="0064080C" w:rsidRPr="00456425">
        <w:rPr>
          <w:rFonts w:ascii="Gabriola" w:hAnsi="Gabriola" w:cs="Gabriola"/>
          <w:color w:val="272627"/>
          <w:sz w:val="31"/>
          <w:szCs w:val="31"/>
          <w:lang w:val="el-GR"/>
        </w:rPr>
        <w:t xml:space="preserve"> και θα σχεδιάσεις ένα φίλο και </w:t>
      </w:r>
      <w:proofErr w:type="spellStart"/>
      <w:r w:rsidR="0064080C" w:rsidRPr="00456425">
        <w:rPr>
          <w:rFonts w:ascii="Gabriola" w:hAnsi="Gabriola" w:cs="Gabriola"/>
          <w:color w:val="272627"/>
          <w:sz w:val="31"/>
          <w:szCs w:val="31"/>
          <w:lang w:val="el-GR"/>
        </w:rPr>
        <w:t>σύµµαχο</w:t>
      </w:r>
      <w:proofErr w:type="spellEnd"/>
      <w:r w:rsidR="0064080C" w:rsidRPr="00456425">
        <w:rPr>
          <w:rFonts w:ascii="Gabriola" w:hAnsi="Gabriola" w:cs="Gabriola"/>
          <w:color w:val="272627"/>
          <w:sz w:val="31"/>
          <w:szCs w:val="31"/>
          <w:lang w:val="el-GR"/>
        </w:rPr>
        <w:t xml:space="preserve"> στον αγώνα κατά της τερηδόνας.</w:t>
      </w: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  <w:sectPr w:rsidR="00D025AC" w:rsidRPr="00456425">
          <w:pgSz w:w="7937" w:h="11792"/>
          <w:pgMar w:top="1285" w:right="1080" w:bottom="0" w:left="3280" w:header="720" w:footer="720" w:gutter="0"/>
          <w:cols w:space="720" w:equalWidth="0">
            <w:col w:w="3580"/>
          </w:cols>
          <w:noEndnote/>
        </w:sect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Pr="00456425" w:rsidRDefault="00D025A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025AC" w:rsidRDefault="00640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color w:val="939393"/>
          <w:sz w:val="20"/>
          <w:szCs w:val="20"/>
        </w:rPr>
        <w:t xml:space="preserve">© ΠΕΓΚΥ ΦΟΥΡΚΑ 2010 / ΕΚΔΟΣΕΙΣ ΨΥΧΟΓΙΟΣ </w:t>
      </w:r>
      <w:r>
        <w:rPr>
          <w:rFonts w:ascii="Arial" w:hAnsi="Arial" w:cs="Arial"/>
          <w:color w:val="939393"/>
        </w:rPr>
        <w:t>2010</w:t>
      </w:r>
    </w:p>
    <w:p w:rsidR="00D025AC" w:rsidRDefault="00D02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25AC">
          <w:type w:val="continuous"/>
          <w:pgSz w:w="7937" w:h="11792"/>
          <w:pgMar w:top="1285" w:right="1540" w:bottom="0" w:left="1420" w:header="720" w:footer="720" w:gutter="0"/>
          <w:cols w:space="720" w:equalWidth="0">
            <w:col w:w="4980"/>
          </w:cols>
          <w:noEndnote/>
        </w:sectPr>
      </w:pPr>
    </w:p>
    <w:p w:rsidR="00D025AC" w:rsidRPr="00657941" w:rsidRDefault="00456425" w:rsidP="00BB77B1">
      <w:pPr>
        <w:pStyle w:val="a6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briola" w:hAnsi="Gabriola" w:cs="Gabriola"/>
          <w:color w:val="272627"/>
          <w:sz w:val="26"/>
          <w:szCs w:val="26"/>
        </w:rPr>
      </w:pPr>
      <w:bookmarkStart w:id="6" w:name="page21"/>
      <w:bookmarkEnd w:id="6"/>
      <w:r w:rsidRPr="00657941">
        <w:rPr>
          <w:noProof/>
          <w:sz w:val="26"/>
          <w:szCs w:val="26"/>
          <w:lang w:val="el-GR" w:eastAsia="el-GR"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633730</wp:posOffset>
            </wp:positionH>
            <wp:positionV relativeFrom="page">
              <wp:posOffset>493395</wp:posOffset>
            </wp:positionV>
            <wp:extent cx="2448560" cy="654685"/>
            <wp:effectExtent l="19050" t="0" r="0" b="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64080C" w:rsidRPr="00657941">
        <w:rPr>
          <w:rFonts w:ascii="Gabriola" w:hAnsi="Gabriola" w:cs="Gabriola"/>
          <w:color w:val="272627"/>
          <w:sz w:val="26"/>
          <w:szCs w:val="26"/>
        </w:rPr>
        <w:t>Ερωτηµατολόγιο</w:t>
      </w:r>
      <w:proofErr w:type="spellEnd"/>
      <w:r w:rsidR="0064080C" w:rsidRPr="00657941">
        <w:rPr>
          <w:rFonts w:ascii="Gabriola" w:hAnsi="Gabriola" w:cs="Gabriola"/>
          <w:color w:val="272627"/>
          <w:sz w:val="26"/>
          <w:szCs w:val="26"/>
        </w:rPr>
        <w:t xml:space="preserve"> </w:t>
      </w: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399" w:lineRule="exact"/>
        <w:rPr>
          <w:rFonts w:ascii="Gabriola" w:hAnsi="Gabriola" w:cs="Gabriola"/>
          <w:color w:val="272627"/>
          <w:sz w:val="26"/>
          <w:szCs w:val="26"/>
        </w:rPr>
      </w:pPr>
    </w:p>
    <w:p w:rsidR="00BB77B1" w:rsidRPr="00657941" w:rsidRDefault="0064080C">
      <w:pPr>
        <w:widowControl w:val="0"/>
        <w:numPr>
          <w:ilvl w:val="0"/>
          <w:numId w:val="11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185" w:lineRule="auto"/>
        <w:ind w:left="9" w:right="1280" w:hanging="5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proofErr w:type="spellStart"/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>Πηγαίνουµε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 xml:space="preserve"> στον οδοντίατρο</w:t>
      </w: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:</w:t>
      </w:r>
    </w:p>
    <w:p w:rsidR="00D025AC" w:rsidRPr="00657941" w:rsidRDefault="0064080C" w:rsidP="00BB77B1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9" w:right="128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Α. Μόνο αν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έχουµε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κάποιο</w:t>
      </w:r>
      <w:r w:rsidR="00BB77B1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πρόβληµα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. </w:t>
      </w:r>
    </w:p>
    <w:p w:rsidR="00BB77B1" w:rsidRPr="00657941" w:rsidRDefault="0064080C" w:rsidP="00BB77B1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9" w:right="128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Β. Κάθε έξι µ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ήνες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για έλεγχο.</w:t>
      </w:r>
    </w:p>
    <w:p w:rsidR="00D025AC" w:rsidRPr="00657941" w:rsidRDefault="0064080C" w:rsidP="00BB77B1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9" w:right="128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Γ. Κάθε µ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έρα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, για να του</w:t>
      </w:r>
      <w:r w:rsidR="00BB77B1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κάνουµε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µια επίσκεψη. </w:t>
      </w:r>
    </w:p>
    <w:p w:rsidR="00D025AC" w:rsidRPr="00657941" w:rsidRDefault="00456425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6"/>
          <w:szCs w:val="26"/>
          <w:lang w:val="el-GR"/>
        </w:rPr>
      </w:pPr>
      <w:r w:rsidRPr="00657941">
        <w:rPr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2484755</wp:posOffset>
            </wp:positionH>
            <wp:positionV relativeFrom="paragraph">
              <wp:posOffset>-1108075</wp:posOffset>
            </wp:positionV>
            <wp:extent cx="1648460" cy="1451610"/>
            <wp:effectExtent l="19050" t="0" r="889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45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5AC" w:rsidRPr="00657941" w:rsidRDefault="0064080C" w:rsidP="00657941">
      <w:pPr>
        <w:widowControl w:val="0"/>
        <w:numPr>
          <w:ilvl w:val="0"/>
          <w:numId w:val="12"/>
        </w:numPr>
        <w:tabs>
          <w:tab w:val="clear" w:pos="720"/>
          <w:tab w:val="num" w:pos="1869"/>
        </w:tabs>
        <w:overflowPunct w:val="0"/>
        <w:autoSpaceDE w:val="0"/>
        <w:autoSpaceDN w:val="0"/>
        <w:adjustRightInd w:val="0"/>
        <w:spacing w:after="0" w:line="214" w:lineRule="auto"/>
        <w:ind w:left="1869" w:right="131" w:hanging="340"/>
        <w:rPr>
          <w:rFonts w:ascii="Gabriola" w:hAnsi="Gabriola" w:cs="Gabriola"/>
          <w:color w:val="272627"/>
          <w:sz w:val="26"/>
          <w:szCs w:val="26"/>
          <w:u w:val="single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 xml:space="preserve">Κάθε βράδυ, προτού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>κοιµηθούµε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 xml:space="preserve">, δεν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>ξεχνάµε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 xml:space="preserve">: </w:t>
      </w:r>
    </w:p>
    <w:p w:rsidR="00D025AC" w:rsidRPr="00657941" w:rsidRDefault="00657941" w:rsidP="00BB77B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529" w:right="980"/>
        <w:rPr>
          <w:rFonts w:ascii="Gabriola" w:hAnsi="Gabriola" w:cs="Gabriola"/>
          <w:color w:val="272627"/>
          <w:sz w:val="26"/>
          <w:szCs w:val="26"/>
          <w:lang w:val="el-GR"/>
        </w:rPr>
      </w:pPr>
      <w:r>
        <w:rPr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3997325</wp:posOffset>
            </wp:positionH>
            <wp:positionV relativeFrom="page">
              <wp:posOffset>3007360</wp:posOffset>
            </wp:positionV>
            <wp:extent cx="1276985" cy="1488440"/>
            <wp:effectExtent l="0" t="0" r="0" b="0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425" w:rsidRPr="00657941">
        <w:rPr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-539750</wp:posOffset>
            </wp:positionH>
            <wp:positionV relativeFrom="paragraph">
              <wp:posOffset>-707390</wp:posOffset>
            </wp:positionV>
            <wp:extent cx="1514475" cy="1489710"/>
            <wp:effectExtent l="19050" t="0" r="9525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8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Α. Να </w:t>
      </w:r>
      <w:proofErr w:type="spellStart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>βάλουµε</w:t>
      </w:r>
      <w:proofErr w:type="spellEnd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ξυπνητήρι.</w:t>
      </w:r>
    </w:p>
    <w:p w:rsidR="00D025AC" w:rsidRPr="00657941" w:rsidRDefault="0064080C" w:rsidP="00BB77B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980" w:firstLine="720"/>
        <w:rPr>
          <w:rFonts w:ascii="Times New Roman" w:hAnsi="Times New Roman" w:cs="Times New Roman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Β. Να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πλύνουµε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τα πόδια µας.</w:t>
      </w:r>
    </w:p>
    <w:p w:rsidR="00D025AC" w:rsidRPr="00657941" w:rsidRDefault="00BB77B1" w:rsidP="00BB77B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980" w:firstLine="720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Γ. </w:t>
      </w:r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Να </w:t>
      </w:r>
      <w:proofErr w:type="spellStart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>πλύνουµε</w:t>
      </w:r>
      <w:proofErr w:type="spellEnd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τα δόντια µας. </w:t>
      </w: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BB77B1" w:rsidRPr="00657941" w:rsidRDefault="0064080C" w:rsidP="00BB77B1">
      <w:pPr>
        <w:pStyle w:val="a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4" w:lineRule="auto"/>
        <w:ind w:right="160"/>
        <w:jc w:val="both"/>
        <w:rPr>
          <w:rFonts w:ascii="Gabriola" w:hAnsi="Gabriola" w:cs="Gabriola"/>
          <w:color w:val="272627"/>
          <w:sz w:val="26"/>
          <w:szCs w:val="26"/>
          <w:u w:val="single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 xml:space="preserve">Το οδοντικό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>νήµα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 xml:space="preserve"> το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>χρησιµοποιούµε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>:</w:t>
      </w:r>
    </w:p>
    <w:p w:rsidR="00BB77B1" w:rsidRPr="00657941" w:rsidRDefault="0064080C" w:rsidP="00BB77B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16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Α. Για να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παίζουµε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σχοινάκι στο σχολείο. </w:t>
      </w:r>
    </w:p>
    <w:p w:rsidR="00D025AC" w:rsidRPr="00657941" w:rsidRDefault="0064080C" w:rsidP="00BB77B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9" w:right="16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Β. Για να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βουρτσίζουµε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λιγότερη ώρα. </w:t>
      </w:r>
    </w:p>
    <w:p w:rsidR="00D025AC" w:rsidRPr="00657941" w:rsidRDefault="00BB77B1" w:rsidP="00BB77B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6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Γ. </w:t>
      </w:r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Για να </w:t>
      </w:r>
      <w:proofErr w:type="spellStart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>αποµακρύνουµε</w:t>
      </w:r>
      <w:proofErr w:type="spellEnd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τις τροφές </w:t>
      </w:r>
      <w:proofErr w:type="spellStart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>ανάµεσα</w:t>
      </w:r>
      <w:proofErr w:type="spellEnd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στα δόντια. </w:t>
      </w: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  <w:lang w:val="el-GR"/>
        </w:rPr>
      </w:pP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  <w:lang w:val="el-GR"/>
        </w:rPr>
      </w:pPr>
    </w:p>
    <w:p w:rsidR="00BB77B1" w:rsidRPr="00657941" w:rsidRDefault="00657941">
      <w:pPr>
        <w:widowControl w:val="0"/>
        <w:numPr>
          <w:ilvl w:val="1"/>
          <w:numId w:val="14"/>
        </w:numPr>
        <w:tabs>
          <w:tab w:val="clear" w:pos="1440"/>
          <w:tab w:val="num" w:pos="340"/>
        </w:tabs>
        <w:overflowPunct w:val="0"/>
        <w:autoSpaceDE w:val="0"/>
        <w:autoSpaceDN w:val="0"/>
        <w:adjustRightInd w:val="0"/>
        <w:spacing w:after="0" w:line="185" w:lineRule="auto"/>
        <w:ind w:left="3" w:right="1080" w:firstLine="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bookmarkStart w:id="7" w:name="page23"/>
      <w:bookmarkEnd w:id="7"/>
      <w:r>
        <w:rPr>
          <w:rFonts w:ascii="Gabriola" w:hAnsi="Gabriola" w:cs="Gabriola"/>
          <w:noProof/>
          <w:color w:val="272627"/>
          <w:sz w:val="26"/>
          <w:szCs w:val="26"/>
          <w:lang w:val="el-GR" w:eastAsia="el-GR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3072130</wp:posOffset>
            </wp:positionH>
            <wp:positionV relativeFrom="paragraph">
              <wp:posOffset>56515</wp:posOffset>
            </wp:positionV>
            <wp:extent cx="1431290" cy="1118235"/>
            <wp:effectExtent l="19050" t="0" r="0" b="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1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>Την οδοντόβουρτσά µας πρέπει:</w:t>
      </w:r>
    </w:p>
    <w:p w:rsidR="00D025AC" w:rsidRPr="00657941" w:rsidRDefault="0064080C" w:rsidP="00BB77B1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3" w:right="108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Α. Να την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αντικαθιστούµε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µ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όλις</w:t>
      </w:r>
      <w:proofErr w:type="spellEnd"/>
      <w:r w:rsidR="00BB77B1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</w:t>
      </w: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φθαρεί. </w:t>
      </w: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24" w:lineRule="exact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D025AC" w:rsidRPr="00657941" w:rsidRDefault="0064080C" w:rsidP="00BB77B1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3" w:right="108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Β. Να τη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δανείζουµε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σε όποιον µας τη ζητήσει. </w:t>
      </w:r>
    </w:p>
    <w:p w:rsidR="00D025AC" w:rsidRPr="00657941" w:rsidRDefault="00BB77B1" w:rsidP="00BB77B1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3" w:right="108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Γ. </w:t>
      </w:r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Να τη </w:t>
      </w:r>
      <w:proofErr w:type="spellStart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>χρησιµοποιούµε</w:t>
      </w:r>
      <w:proofErr w:type="spellEnd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όποτε το </w:t>
      </w:r>
      <w:proofErr w:type="spellStart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>θυµόµαστε</w:t>
      </w:r>
      <w:proofErr w:type="spellEnd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. </w:t>
      </w: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BB77B1" w:rsidRPr="00657941" w:rsidRDefault="0064080C" w:rsidP="00657941">
      <w:pPr>
        <w:pStyle w:val="a6"/>
        <w:widowControl w:val="0"/>
        <w:numPr>
          <w:ilvl w:val="1"/>
          <w:numId w:val="14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after="0" w:line="235" w:lineRule="auto"/>
        <w:ind w:hanging="1298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>Ορθοδοντικός λέγεται</w:t>
      </w: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: </w:t>
      </w:r>
    </w:p>
    <w:p w:rsidR="00BB77B1" w:rsidRPr="00657941" w:rsidRDefault="0064080C" w:rsidP="0065794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185" w:lineRule="auto"/>
        <w:ind w:left="709" w:right="60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Α. Ο οδοντίατρος που στέκεται όρθιος.</w:t>
      </w:r>
    </w:p>
    <w:p w:rsidR="00D025AC" w:rsidRPr="00657941" w:rsidRDefault="0064080C" w:rsidP="0065794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185" w:lineRule="auto"/>
        <w:ind w:left="709" w:right="60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lastRenderedPageBreak/>
        <w:t>Β. Ο οδοντίατρος που</w:t>
      </w:r>
      <w:r w:rsidR="00BB77B1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</w:t>
      </w: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φροντίζει να πάρουν τα δόντια µας τη σωστή θέση. </w:t>
      </w:r>
    </w:p>
    <w:p w:rsidR="00D025AC" w:rsidRPr="00657941" w:rsidRDefault="00D025AC" w:rsidP="006579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" w:lineRule="exact"/>
        <w:ind w:left="709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D025AC" w:rsidRPr="00657941" w:rsidRDefault="00657941" w:rsidP="0065794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right="52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>
        <w:rPr>
          <w:rFonts w:ascii="Gabriola" w:hAnsi="Gabriola" w:cs="Gabriola"/>
          <w:color w:val="272627"/>
          <w:sz w:val="26"/>
          <w:szCs w:val="26"/>
          <w:lang w:val="el-GR"/>
        </w:rPr>
        <w:t xml:space="preserve">Γ. </w:t>
      </w:r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Ο οδοντίατρος που έχει ίσια δόντια. </w:t>
      </w: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383" w:lineRule="exact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BB77B1" w:rsidRPr="00657941" w:rsidRDefault="0064080C" w:rsidP="00657941">
      <w:pPr>
        <w:pStyle w:val="a6"/>
        <w:widowControl w:val="0"/>
        <w:numPr>
          <w:ilvl w:val="1"/>
          <w:numId w:val="14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35" w:lineRule="auto"/>
        <w:ind w:left="426" w:hanging="426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>Οι λιχουδιές, τα αναψυκτικά και τα σνακ</w:t>
      </w: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: </w:t>
      </w:r>
    </w:p>
    <w:p w:rsidR="00BB77B1" w:rsidRPr="00657941" w:rsidRDefault="00657941" w:rsidP="00BB77B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"/>
        <w:rPr>
          <w:rFonts w:ascii="Gabriola" w:hAnsi="Gabriola" w:cs="Gabriola"/>
          <w:color w:val="272627"/>
          <w:sz w:val="26"/>
          <w:szCs w:val="26"/>
          <w:lang w:val="el-GR"/>
        </w:rPr>
      </w:pPr>
      <w:r>
        <w:rPr>
          <w:rFonts w:ascii="Gabriola" w:hAnsi="Gabriola" w:cs="Gabriola"/>
          <w:noProof/>
          <w:color w:val="272627"/>
          <w:sz w:val="26"/>
          <w:szCs w:val="26"/>
          <w:lang w:val="el-GR" w:eastAsia="el-GR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2244090</wp:posOffset>
            </wp:positionH>
            <wp:positionV relativeFrom="paragraph">
              <wp:posOffset>265430</wp:posOffset>
            </wp:positionV>
            <wp:extent cx="2021205" cy="1269365"/>
            <wp:effectExtent l="19050" t="0" r="0" b="0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>Α. Πρέπει να µην καταναλώνονται συχνά.</w:t>
      </w:r>
    </w:p>
    <w:p w:rsidR="00D025AC" w:rsidRPr="00657941" w:rsidRDefault="0064080C" w:rsidP="00BB77B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Β. Πρέπει να καταναλώνονται µ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ετά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το κύριο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γεύµα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. </w:t>
      </w: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24" w:lineRule="exact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D025AC" w:rsidRPr="00657941" w:rsidRDefault="0064080C" w:rsidP="0065794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23" w:right="1180" w:hanging="323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Πρέπει να αποτελούν τη βασική διατροφή µας. </w:t>
      </w: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D025AC" w:rsidRPr="00657941" w:rsidRDefault="0045642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6"/>
          <w:szCs w:val="26"/>
        </w:rPr>
      </w:pPr>
      <w:r w:rsidRPr="00657941">
        <w:rPr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-473710</wp:posOffset>
            </wp:positionH>
            <wp:positionV relativeFrom="paragraph">
              <wp:posOffset>-4848225</wp:posOffset>
            </wp:positionV>
            <wp:extent cx="1581150" cy="1725295"/>
            <wp:effectExtent l="19050" t="0" r="0" b="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5AC" w:rsidRPr="00657941" w:rsidRDefault="00456425" w:rsidP="00657941">
      <w:pPr>
        <w:pStyle w:val="a6"/>
        <w:widowControl w:val="0"/>
        <w:numPr>
          <w:ilvl w:val="0"/>
          <w:numId w:val="37"/>
        </w:numPr>
        <w:tabs>
          <w:tab w:val="left" w:pos="4111"/>
        </w:tabs>
        <w:overflowPunct w:val="0"/>
        <w:autoSpaceDE w:val="0"/>
        <w:autoSpaceDN w:val="0"/>
        <w:adjustRightInd w:val="0"/>
        <w:spacing w:after="0" w:line="184" w:lineRule="auto"/>
        <w:ind w:right="1111"/>
        <w:rPr>
          <w:rFonts w:ascii="Gabriola" w:hAnsi="Gabriola" w:cs="Gabriola"/>
          <w:color w:val="272627"/>
          <w:sz w:val="26"/>
          <w:szCs w:val="26"/>
          <w:lang w:val="el-GR"/>
        </w:rPr>
      </w:pPr>
      <w:bookmarkStart w:id="8" w:name="page25"/>
      <w:bookmarkEnd w:id="8"/>
      <w:r w:rsidRPr="00657941">
        <w:rPr>
          <w:noProof/>
          <w:sz w:val="26"/>
          <w:szCs w:val="26"/>
          <w:u w:val="single"/>
          <w:lang w:val="el-GR" w:eastAsia="el-GR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3158836</wp:posOffset>
            </wp:positionH>
            <wp:positionV relativeFrom="page">
              <wp:posOffset>544106</wp:posOffset>
            </wp:positionV>
            <wp:extent cx="1639875" cy="1420721"/>
            <wp:effectExtent l="0" t="0" r="0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75" cy="1420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080C"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 xml:space="preserve">Για να </w:t>
      </w:r>
      <w:proofErr w:type="spellStart"/>
      <w:r w:rsidR="0064080C"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>έχουµε</w:t>
      </w:r>
      <w:proofErr w:type="spellEnd"/>
      <w:r w:rsidR="0064080C"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 xml:space="preserve"> γερά κι αστραφτερά δόντια</w:t>
      </w:r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: </w:t>
      </w:r>
    </w:p>
    <w:p w:rsidR="00D025AC" w:rsidRPr="00657941" w:rsidRDefault="00D025AC" w:rsidP="00657941">
      <w:pPr>
        <w:widowControl w:val="0"/>
        <w:autoSpaceDE w:val="0"/>
        <w:autoSpaceDN w:val="0"/>
        <w:adjustRightInd w:val="0"/>
        <w:spacing w:after="0" w:line="31" w:lineRule="exact"/>
        <w:ind w:right="1111"/>
        <w:rPr>
          <w:rFonts w:ascii="Times New Roman" w:hAnsi="Times New Roman" w:cs="Times New Roman"/>
          <w:sz w:val="26"/>
          <w:szCs w:val="26"/>
          <w:lang w:val="el-GR"/>
        </w:rPr>
      </w:pPr>
    </w:p>
    <w:p w:rsidR="00D025AC" w:rsidRPr="00657941" w:rsidRDefault="0064080C" w:rsidP="00657941">
      <w:pPr>
        <w:widowControl w:val="0"/>
        <w:numPr>
          <w:ilvl w:val="0"/>
          <w:numId w:val="17"/>
        </w:numPr>
        <w:tabs>
          <w:tab w:val="clear" w:pos="720"/>
          <w:tab w:val="num" w:pos="370"/>
        </w:tabs>
        <w:overflowPunct w:val="0"/>
        <w:autoSpaceDE w:val="0"/>
        <w:autoSpaceDN w:val="0"/>
        <w:adjustRightInd w:val="0"/>
        <w:spacing w:after="0" w:line="240" w:lineRule="auto"/>
        <w:ind w:left="370" w:right="1111" w:hanging="369"/>
        <w:jc w:val="both"/>
        <w:rPr>
          <w:rFonts w:ascii="Gabriola" w:hAnsi="Gabriola" w:cs="Gabriola"/>
          <w:color w:val="272627"/>
          <w:sz w:val="26"/>
          <w:szCs w:val="26"/>
        </w:rPr>
      </w:pPr>
      <w:proofErr w:type="spellStart"/>
      <w:r w:rsidRPr="00657941">
        <w:rPr>
          <w:rFonts w:ascii="Gabriola" w:hAnsi="Gabriola" w:cs="Gabriola"/>
          <w:color w:val="272627"/>
          <w:sz w:val="26"/>
          <w:szCs w:val="26"/>
        </w:rPr>
        <w:t>Πρέπει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</w:rPr>
        <w:t xml:space="preserve">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</w:rPr>
        <w:t>να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</w:rPr>
        <w:t xml:space="preserve">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</w:rPr>
        <w:t>βάλουµε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</w:rPr>
        <w:t xml:space="preserve"> µ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</w:rPr>
        <w:t>ασέλα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</w:rPr>
        <w:t xml:space="preserve">. </w:t>
      </w:r>
    </w:p>
    <w:p w:rsidR="00D025AC" w:rsidRPr="00657941" w:rsidRDefault="00657941" w:rsidP="00657941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190" w:lineRule="exact"/>
        <w:ind w:right="1111"/>
        <w:rPr>
          <w:rFonts w:ascii="Times New Roman" w:hAnsi="Times New Roman" w:cs="Times New Roman"/>
          <w:sz w:val="26"/>
          <w:szCs w:val="26"/>
        </w:rPr>
      </w:pPr>
      <w:r w:rsidRPr="00657941">
        <w:rPr>
          <w:rFonts w:ascii="Times New Roman" w:hAnsi="Times New Roman" w:cs="Times New Roman"/>
          <w:sz w:val="26"/>
          <w:szCs w:val="26"/>
        </w:rPr>
        <w:tab/>
      </w:r>
    </w:p>
    <w:p w:rsidR="00D025AC" w:rsidRPr="00657941" w:rsidRDefault="0064080C" w:rsidP="00657941">
      <w:pPr>
        <w:widowControl w:val="0"/>
        <w:numPr>
          <w:ilvl w:val="0"/>
          <w:numId w:val="18"/>
        </w:numPr>
        <w:tabs>
          <w:tab w:val="clear" w:pos="720"/>
          <w:tab w:val="num" w:pos="370"/>
        </w:tabs>
        <w:overflowPunct w:val="0"/>
        <w:autoSpaceDE w:val="0"/>
        <w:autoSpaceDN w:val="0"/>
        <w:adjustRightInd w:val="0"/>
        <w:spacing w:after="0" w:line="240" w:lineRule="auto"/>
        <w:ind w:left="370" w:right="1111" w:hanging="369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Πρέπει να 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βουρτσίζουµε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συχνά και σωστά. </w:t>
      </w:r>
    </w:p>
    <w:p w:rsidR="00D025AC" w:rsidRPr="00657941" w:rsidRDefault="00D025AC" w:rsidP="00657941">
      <w:pPr>
        <w:widowControl w:val="0"/>
        <w:autoSpaceDE w:val="0"/>
        <w:autoSpaceDN w:val="0"/>
        <w:adjustRightInd w:val="0"/>
        <w:spacing w:after="0" w:line="12" w:lineRule="exact"/>
        <w:ind w:right="1111"/>
        <w:rPr>
          <w:rFonts w:ascii="Times New Roman" w:hAnsi="Times New Roman" w:cs="Times New Roman"/>
          <w:sz w:val="26"/>
          <w:szCs w:val="26"/>
          <w:lang w:val="el-GR"/>
        </w:rPr>
      </w:pPr>
    </w:p>
    <w:p w:rsidR="00D025AC" w:rsidRPr="00657941" w:rsidRDefault="0064080C" w:rsidP="00657941">
      <w:pPr>
        <w:widowControl w:val="0"/>
        <w:numPr>
          <w:ilvl w:val="0"/>
          <w:numId w:val="19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39" w:lineRule="auto"/>
        <w:ind w:left="330" w:right="1111" w:hanging="329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Πρέπει να µ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>ασάµε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συχνά τσίχλες. </w:t>
      </w: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131" w:lineRule="exact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200" w:lineRule="exact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D025AC" w:rsidRPr="00657941" w:rsidRDefault="0064080C" w:rsidP="00657941">
      <w:pPr>
        <w:pStyle w:val="a6"/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2360"/>
        <w:rPr>
          <w:rFonts w:ascii="Gabriola" w:hAnsi="Gabriola" w:cs="Gabriola"/>
          <w:color w:val="272627"/>
          <w:sz w:val="26"/>
          <w:szCs w:val="26"/>
          <w:u w:val="single"/>
          <w:lang w:val="el-GR"/>
        </w:rPr>
      </w:pPr>
      <w:bookmarkStart w:id="9" w:name="page27"/>
      <w:bookmarkEnd w:id="9"/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>Τα µ</w:t>
      </w:r>
      <w:proofErr w:type="spellStart"/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>ικρά</w:t>
      </w:r>
      <w:proofErr w:type="spellEnd"/>
      <w:r w:rsidRPr="00657941">
        <w:rPr>
          <w:rFonts w:ascii="Gabriola" w:hAnsi="Gabriola" w:cs="Gabriola"/>
          <w:color w:val="272627"/>
          <w:sz w:val="26"/>
          <w:szCs w:val="26"/>
          <w:u w:val="single"/>
          <w:lang w:val="el-GR"/>
        </w:rPr>
        <w:t xml:space="preserve"> παιδιά έχουν: </w:t>
      </w: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268" w:lineRule="exact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D025AC" w:rsidRPr="00657941" w:rsidRDefault="00657941" w:rsidP="006579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58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Α. </w:t>
      </w:r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Λιγότερα δόντια από τους ενηλίκους. </w:t>
      </w:r>
    </w:p>
    <w:p w:rsidR="00D025AC" w:rsidRPr="00657941" w:rsidRDefault="00657941" w:rsidP="006579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40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Β. </w:t>
      </w:r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Περισσότερα δόντια από τους </w:t>
      </w:r>
      <w:proofErr w:type="spellStart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>ηλικιωµένους</w:t>
      </w:r>
      <w:proofErr w:type="spellEnd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. </w:t>
      </w:r>
    </w:p>
    <w:p w:rsidR="00D025AC" w:rsidRPr="00657941" w:rsidRDefault="00D025A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6"/>
          <w:szCs w:val="26"/>
          <w:lang w:val="el-GR"/>
        </w:rPr>
      </w:pPr>
    </w:p>
    <w:p w:rsidR="00D025AC" w:rsidRPr="00657941" w:rsidRDefault="00657941" w:rsidP="00657941">
      <w:pPr>
        <w:widowControl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Γ. </w:t>
      </w:r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>Έχουν πιο γερά δόντια από τους ενηλίκους και µ</w:t>
      </w:r>
      <w:proofErr w:type="spellStart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>πορούν</w:t>
      </w:r>
      <w:proofErr w:type="spellEnd"/>
      <w:r w:rsidR="0064080C" w:rsidRPr="00657941">
        <w:rPr>
          <w:rFonts w:ascii="Gabriola" w:hAnsi="Gabriola" w:cs="Gabriola"/>
          <w:color w:val="272627"/>
          <w:sz w:val="26"/>
          <w:szCs w:val="26"/>
          <w:lang w:val="el-GR"/>
        </w:rPr>
        <w:t xml:space="preserve"> να τρώνε περισσότερα ζαχαρωτά.</w:t>
      </w:r>
      <w:bookmarkStart w:id="10" w:name="page29"/>
      <w:bookmarkStart w:id="11" w:name="page45"/>
      <w:bookmarkStart w:id="12" w:name="page59"/>
      <w:bookmarkEnd w:id="10"/>
      <w:bookmarkEnd w:id="11"/>
      <w:bookmarkEnd w:id="12"/>
    </w:p>
    <w:p w:rsidR="00657941" w:rsidRPr="00657941" w:rsidRDefault="00657941" w:rsidP="00657941">
      <w:pPr>
        <w:widowControl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657941" w:rsidRPr="00657941" w:rsidRDefault="00657941" w:rsidP="00657941">
      <w:pPr>
        <w:widowControl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Gabriola" w:hAnsi="Gabriola" w:cs="Gabriola"/>
          <w:color w:val="272627"/>
          <w:sz w:val="26"/>
          <w:szCs w:val="26"/>
          <w:lang w:val="el-GR"/>
        </w:rPr>
      </w:pPr>
    </w:p>
    <w:p w:rsidR="00657941" w:rsidRPr="00657941" w:rsidRDefault="00657941" w:rsidP="006579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el-GR"/>
        </w:rPr>
      </w:pPr>
      <w:r w:rsidRPr="00657941">
        <w:rPr>
          <w:rFonts w:ascii="Gabriola" w:hAnsi="Gabriola" w:cs="Gabriola"/>
          <w:color w:val="939393"/>
          <w:sz w:val="20"/>
          <w:szCs w:val="20"/>
          <w:lang w:val="el-GR"/>
        </w:rPr>
        <w:t>ΠΕΓΚΥ ΦΟΥΡΚΑ 2010 / ΕΚΔ</w:t>
      </w:r>
      <w:r>
        <w:rPr>
          <w:rFonts w:ascii="Gabriola" w:hAnsi="Gabriola" w:cs="Gabriola"/>
          <w:color w:val="939393"/>
          <w:sz w:val="20"/>
          <w:szCs w:val="20"/>
        </w:rPr>
        <w:t xml:space="preserve">ΟΣΕΙΣ ΨΥΧΟΓΙΟΣ </w:t>
      </w:r>
      <w:r>
        <w:rPr>
          <w:rFonts w:ascii="Arial" w:hAnsi="Arial" w:cs="Arial"/>
          <w:color w:val="939393"/>
        </w:rPr>
        <w:t>2010</w:t>
      </w:r>
    </w:p>
    <w:sectPr w:rsidR="00657941" w:rsidRPr="00657941" w:rsidSect="00D025AC">
      <w:pgSz w:w="7937" w:h="11792"/>
      <w:pgMar w:top="1440" w:right="500" w:bottom="1440" w:left="760" w:header="720" w:footer="720" w:gutter="0"/>
      <w:cols w:space="720" w:equalWidth="0">
        <w:col w:w="66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B4" w:rsidRDefault="00373FB4" w:rsidP="002C3D28">
      <w:pPr>
        <w:spacing w:after="0" w:line="240" w:lineRule="auto"/>
      </w:pPr>
      <w:r>
        <w:separator/>
      </w:r>
    </w:p>
  </w:endnote>
  <w:endnote w:type="continuationSeparator" w:id="0">
    <w:p w:rsidR="00373FB4" w:rsidRDefault="00373FB4" w:rsidP="002C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B4" w:rsidRDefault="00373FB4" w:rsidP="002C3D28">
      <w:pPr>
        <w:spacing w:after="0" w:line="240" w:lineRule="auto"/>
      </w:pPr>
      <w:r>
        <w:separator/>
      </w:r>
    </w:p>
  </w:footnote>
  <w:footnote w:type="continuationSeparator" w:id="0">
    <w:p w:rsidR="00373FB4" w:rsidRDefault="00373FB4" w:rsidP="002C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©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bullet"/>
      <w:lvlText w:val="Α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902"/>
    <w:multiLevelType w:val="hybridMultilevel"/>
    <w:tmpl w:val="00007BB9"/>
    <w:lvl w:ilvl="0" w:tplc="00005772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0000139D">
      <w:start w:val="1"/>
      <w:numFmt w:val="bullet"/>
      <w:lvlText w:val="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C5"/>
    <w:multiLevelType w:val="hybridMultilevel"/>
    <w:tmpl w:val="00006899"/>
    <w:lvl w:ilvl="0" w:tplc="00003CD5">
      <w:start w:val="1"/>
      <w:numFmt w:val="bullet"/>
      <w:lvlText w:val="Η"/>
      <w:lvlJc w:val="left"/>
      <w:pPr>
        <w:tabs>
          <w:tab w:val="num" w:pos="720"/>
        </w:tabs>
        <w:ind w:left="720" w:hanging="360"/>
      </w:pPr>
    </w:lvl>
    <w:lvl w:ilvl="1" w:tplc="000013E9">
      <w:start w:val="1"/>
      <w:numFmt w:val="bullet"/>
      <w:lvlText w:val="©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CD0"/>
    <w:multiLevelType w:val="hybridMultilevel"/>
    <w:tmpl w:val="0000366B"/>
    <w:lvl w:ilvl="0" w:tplc="000066C4">
      <w:start w:val="1"/>
      <w:numFmt w:val="bullet"/>
      <w:lvlText w:val="Α."/>
      <w:lvlJc w:val="left"/>
      <w:pPr>
        <w:tabs>
          <w:tab w:val="num" w:pos="720"/>
        </w:tabs>
        <w:ind w:left="720" w:hanging="360"/>
      </w:pPr>
    </w:lvl>
    <w:lvl w:ilvl="1" w:tplc="00004230">
      <w:start w:val="1"/>
      <w:numFmt w:val="bullet"/>
      <w:lvlText w:val="Β."/>
      <w:lvlJc w:val="left"/>
      <w:pPr>
        <w:tabs>
          <w:tab w:val="num" w:pos="1440"/>
        </w:tabs>
        <w:ind w:left="1440" w:hanging="360"/>
      </w:pPr>
    </w:lvl>
    <w:lvl w:ilvl="2" w:tplc="00007EB7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E1F"/>
    <w:multiLevelType w:val="hybridMultilevel"/>
    <w:tmpl w:val="0ACEDB9E"/>
    <w:lvl w:ilvl="0" w:tplc="00001AD4">
      <w:start w:val="1"/>
      <w:numFmt w:val="bullet"/>
      <w:lvlText w:val="Γ."/>
      <w:lvlJc w:val="left"/>
      <w:pPr>
        <w:tabs>
          <w:tab w:val="num" w:pos="720"/>
        </w:tabs>
        <w:ind w:left="720" w:hanging="360"/>
      </w:pPr>
    </w:lvl>
    <w:lvl w:ilvl="1" w:tplc="D5F6E2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0006BFC">
      <w:start w:val="1"/>
      <w:numFmt w:val="bullet"/>
      <w:lvlText w:val="©"/>
      <w:lvlJc w:val="left"/>
      <w:pPr>
        <w:tabs>
          <w:tab w:val="num" w:pos="2160"/>
        </w:tabs>
        <w:ind w:left="2160" w:hanging="360"/>
      </w:pPr>
    </w:lvl>
    <w:lvl w:ilvl="3" w:tplc="00007F96">
      <w:start w:val="1"/>
      <w:numFmt w:val="bullet"/>
      <w:lvlText w:val="Γ."/>
      <w:lvlJc w:val="left"/>
      <w:pPr>
        <w:tabs>
          <w:tab w:val="num" w:pos="2880"/>
        </w:tabs>
        <w:ind w:left="2880" w:hanging="360"/>
      </w:pPr>
    </w:lvl>
    <w:lvl w:ilvl="4" w:tplc="E3DACC82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2EE"/>
    <w:multiLevelType w:val="hybridMultilevel"/>
    <w:tmpl w:val="00004B40"/>
    <w:lvl w:ilvl="0" w:tplc="00005878">
      <w:start w:val="1"/>
      <w:numFmt w:val="bullet"/>
      <w:lvlText w:val="Β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A6"/>
    <w:multiLevelType w:val="hybridMultilevel"/>
    <w:tmpl w:val="76D08C52"/>
    <w:lvl w:ilvl="0" w:tplc="9E849F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6E9"/>
    <w:multiLevelType w:val="hybridMultilevel"/>
    <w:tmpl w:val="000001EB"/>
    <w:lvl w:ilvl="0" w:tplc="00000BB3">
      <w:start w:val="1"/>
      <w:numFmt w:val="bullet"/>
      <w:lvlText w:val="γ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EA6"/>
    <w:multiLevelType w:val="hybridMultilevel"/>
    <w:tmpl w:val="000012DB"/>
    <w:lvl w:ilvl="0" w:tplc="0000153C">
      <w:start w:val="1"/>
      <w:numFmt w:val="bullet"/>
      <w:lvlText w:val="δ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080"/>
    <w:multiLevelType w:val="hybridMultilevel"/>
    <w:tmpl w:val="00005DB2"/>
    <w:lvl w:ilvl="0" w:tplc="000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3C9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09D"/>
    <w:multiLevelType w:val="hybridMultilevel"/>
    <w:tmpl w:val="000012E1"/>
    <w:lvl w:ilvl="0" w:tplc="0000798B">
      <w:start w:val="1"/>
      <w:numFmt w:val="bullet"/>
      <w:lvlText w:val="Η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bullet"/>
      <w:lvlText w:val="©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8CC"/>
    <w:multiLevelType w:val="hybridMultilevel"/>
    <w:tmpl w:val="00005753"/>
    <w:lvl w:ilvl="0" w:tplc="000060B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91C"/>
    <w:multiLevelType w:val="hybridMultilevel"/>
    <w:tmpl w:val="00004D06"/>
    <w:lvl w:ilvl="0" w:tplc="00004DB7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Η"/>
      <w:lvlJc w:val="left"/>
      <w:pPr>
        <w:tabs>
          <w:tab w:val="num" w:pos="1920"/>
        </w:tabs>
        <w:ind w:left="19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AE1"/>
    <w:multiLevelType w:val="hybridMultilevel"/>
    <w:tmpl w:val="00003D6C"/>
    <w:lvl w:ilvl="0" w:tplc="00002CD6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DC8"/>
    <w:multiLevelType w:val="hybridMultilevel"/>
    <w:tmpl w:val="7CBCABE4"/>
    <w:lvl w:ilvl="0" w:tplc="D9F04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00428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E45"/>
    <w:multiLevelType w:val="hybridMultilevel"/>
    <w:tmpl w:val="262CE3C0"/>
    <w:lvl w:ilvl="0" w:tplc="00002213">
      <w:start w:val="1"/>
      <w:numFmt w:val="bullet"/>
      <w:lvlText w:val="Γ."/>
      <w:lvlJc w:val="left"/>
      <w:pPr>
        <w:tabs>
          <w:tab w:val="num" w:pos="720"/>
        </w:tabs>
        <w:ind w:left="720" w:hanging="360"/>
      </w:pPr>
    </w:lvl>
    <w:lvl w:ilvl="1" w:tplc="BE2E6CA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0006B89">
      <w:start w:val="1"/>
      <w:numFmt w:val="bullet"/>
      <w:lvlText w:val="©"/>
      <w:lvlJc w:val="left"/>
      <w:pPr>
        <w:tabs>
          <w:tab w:val="num" w:pos="2160"/>
        </w:tabs>
        <w:ind w:left="2160" w:hanging="360"/>
      </w:pPr>
    </w:lvl>
    <w:lvl w:ilvl="3" w:tplc="0000030A">
      <w:start w:val="1"/>
      <w:numFmt w:val="bullet"/>
      <w:lvlText w:val="Γ."/>
      <w:lvlJc w:val="left"/>
      <w:pPr>
        <w:tabs>
          <w:tab w:val="num" w:pos="2880"/>
        </w:tabs>
        <w:ind w:left="2880" w:hanging="360"/>
      </w:pPr>
    </w:lvl>
    <w:lvl w:ilvl="4" w:tplc="0000301C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422"/>
    <w:multiLevelType w:val="hybridMultilevel"/>
    <w:tmpl w:val="00003EF6"/>
    <w:lvl w:ilvl="0" w:tplc="00000822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00005991">
      <w:start w:val="1"/>
      <w:numFmt w:val="bullet"/>
      <w:lvlText w:val="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67"/>
    <w:multiLevelType w:val="hybridMultilevel"/>
    <w:tmpl w:val="00003CD6"/>
    <w:lvl w:ilvl="0" w:tplc="00000FB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F14">
      <w:start w:val="1"/>
      <w:numFmt w:val="bullet"/>
      <w:lvlText w:val="©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E14"/>
    <w:multiLevelType w:val="hybridMultilevel"/>
    <w:tmpl w:val="00004DF2"/>
    <w:lvl w:ilvl="0" w:tplc="00004944">
      <w:start w:val="1"/>
      <w:numFmt w:val="bullet"/>
      <w:lvlText w:val="Α.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bullet"/>
      <w:lvlText w:val="Β."/>
      <w:lvlJc w:val="left"/>
      <w:pPr>
        <w:tabs>
          <w:tab w:val="num" w:pos="1440"/>
        </w:tabs>
        <w:ind w:left="1440" w:hanging="360"/>
      </w:pPr>
    </w:lvl>
    <w:lvl w:ilvl="2" w:tplc="00001366">
      <w:start w:val="1"/>
      <w:numFmt w:val="bullet"/>
      <w:lvlText w:val="©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F32"/>
    <w:multiLevelType w:val="hybridMultilevel"/>
    <w:tmpl w:val="00003BF6"/>
    <w:lvl w:ilvl="0" w:tplc="00003A9E">
      <w:start w:val="1"/>
      <w:numFmt w:val="bullet"/>
      <w:lvlText w:val="Α.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Β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F49"/>
    <w:multiLevelType w:val="hybridMultilevel"/>
    <w:tmpl w:val="00000DDC"/>
    <w:lvl w:ilvl="0" w:tplc="00004CAD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Γ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032"/>
    <w:multiLevelType w:val="hybridMultilevel"/>
    <w:tmpl w:val="00002C3B"/>
    <w:lvl w:ilvl="0" w:tplc="000015A1">
      <w:start w:val="1"/>
      <w:numFmt w:val="bullet"/>
      <w:lvlText w:val="Γ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952"/>
    <w:multiLevelType w:val="hybridMultilevel"/>
    <w:tmpl w:val="00005F90"/>
    <w:lvl w:ilvl="0" w:tplc="00001649">
      <w:start w:val="1"/>
      <w:numFmt w:val="bullet"/>
      <w:lvlText w:val="α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AD6"/>
    <w:multiLevelType w:val="hybridMultilevel"/>
    <w:tmpl w:val="0000047E"/>
    <w:lvl w:ilvl="0" w:tplc="0000422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B36"/>
    <w:multiLevelType w:val="hybridMultilevel"/>
    <w:tmpl w:val="68421FC4"/>
    <w:lvl w:ilvl="0" w:tplc="00003E12">
      <w:start w:val="1"/>
      <w:numFmt w:val="bullet"/>
      <w:lvlText w:val="Γ."/>
      <w:lvlJc w:val="left"/>
      <w:pPr>
        <w:tabs>
          <w:tab w:val="num" w:pos="720"/>
        </w:tabs>
        <w:ind w:left="720" w:hanging="360"/>
      </w:pPr>
    </w:lvl>
    <w:lvl w:ilvl="1" w:tplc="17F432C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DF1"/>
    <w:multiLevelType w:val="hybridMultilevel"/>
    <w:tmpl w:val="00005AF1"/>
    <w:lvl w:ilvl="0" w:tplc="000041BB">
      <w:start w:val="1"/>
      <w:numFmt w:val="bullet"/>
      <w:lvlText w:val="β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049"/>
    <w:multiLevelType w:val="hybridMultilevel"/>
    <w:tmpl w:val="0000692C"/>
    <w:lvl w:ilvl="0" w:tplc="00004A80">
      <w:start w:val="1"/>
      <w:numFmt w:val="bullet"/>
      <w:lvlText w:val="Η"/>
      <w:lvlJc w:val="left"/>
      <w:pPr>
        <w:tabs>
          <w:tab w:val="num" w:pos="720"/>
        </w:tabs>
        <w:ind w:left="720" w:hanging="360"/>
      </w:pPr>
    </w:lvl>
    <w:lvl w:ilvl="1" w:tplc="0000187E">
      <w:start w:val="1"/>
      <w:numFmt w:val="bullet"/>
      <w:lvlText w:val="©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3DA"/>
    <w:multiLevelType w:val="hybridMultilevel"/>
    <w:tmpl w:val="000058B0"/>
    <w:lvl w:ilvl="0" w:tplc="000026CA">
      <w:start w:val="1"/>
      <w:numFmt w:val="bullet"/>
      <w:lvlText w:val="Η"/>
      <w:lvlJc w:val="left"/>
      <w:pPr>
        <w:tabs>
          <w:tab w:val="num" w:pos="720"/>
        </w:tabs>
        <w:ind w:left="720" w:hanging="360"/>
      </w:pPr>
    </w:lvl>
    <w:lvl w:ilvl="1" w:tplc="00003699">
      <w:start w:val="1"/>
      <w:numFmt w:val="bullet"/>
      <w:lvlText w:val="©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A5A"/>
    <w:multiLevelType w:val="hybridMultilevel"/>
    <w:tmpl w:val="0000767D"/>
    <w:lvl w:ilvl="0" w:tplc="00004509">
      <w:start w:val="1"/>
      <w:numFmt w:val="bullet"/>
      <w:lvlText w:val="Γ."/>
      <w:lvlJc w:val="left"/>
      <w:pPr>
        <w:tabs>
          <w:tab w:val="num" w:pos="720"/>
        </w:tabs>
        <w:ind w:left="720" w:hanging="360"/>
      </w:pPr>
    </w:lvl>
    <w:lvl w:ilvl="1" w:tplc="000012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B25">
      <w:start w:val="1"/>
      <w:numFmt w:val="bullet"/>
      <w:lvlText w:val="Γ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E87"/>
    <w:multiLevelType w:val="hybridMultilevel"/>
    <w:tmpl w:val="0000390C"/>
    <w:lvl w:ilvl="0" w:tplc="00000F3E">
      <w:start w:val="1"/>
      <w:numFmt w:val="bullet"/>
      <w:lvlText w:val="ε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6424C7E"/>
    <w:multiLevelType w:val="hybridMultilevel"/>
    <w:tmpl w:val="F09C2DB8"/>
    <w:lvl w:ilvl="0" w:tplc="58484156">
      <w:start w:val="1"/>
      <w:numFmt w:val="decimal"/>
      <w:lvlText w:val="%1."/>
      <w:lvlJc w:val="left"/>
      <w:pPr>
        <w:ind w:left="600" w:hanging="360"/>
      </w:pPr>
      <w:rPr>
        <w:rFonts w:ascii="Gabriola" w:hAnsi="Gabriola" w:cs="Gabriola" w:hint="default"/>
        <w:color w:val="272627"/>
        <w:sz w:val="31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20D07634"/>
    <w:multiLevelType w:val="hybridMultilevel"/>
    <w:tmpl w:val="28E08472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A0D5D"/>
    <w:multiLevelType w:val="hybridMultilevel"/>
    <w:tmpl w:val="94865BCC"/>
    <w:lvl w:ilvl="0" w:tplc="F476EB2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29"/>
  </w:num>
  <w:num w:numId="5">
    <w:abstractNumId w:val="10"/>
  </w:num>
  <w:num w:numId="6">
    <w:abstractNumId w:val="11"/>
  </w:num>
  <w:num w:numId="7">
    <w:abstractNumId w:val="33"/>
  </w:num>
  <w:num w:numId="8">
    <w:abstractNumId w:val="1"/>
  </w:num>
  <w:num w:numId="9">
    <w:abstractNumId w:val="15"/>
  </w:num>
  <w:num w:numId="10">
    <w:abstractNumId w:val="20"/>
  </w:num>
  <w:num w:numId="11">
    <w:abstractNumId w:val="17"/>
  </w:num>
  <w:num w:numId="12">
    <w:abstractNumId w:val="9"/>
  </w:num>
  <w:num w:numId="13">
    <w:abstractNumId w:val="32"/>
  </w:num>
  <w:num w:numId="14">
    <w:abstractNumId w:val="7"/>
  </w:num>
  <w:num w:numId="15">
    <w:abstractNumId w:val="18"/>
  </w:num>
  <w:num w:numId="16">
    <w:abstractNumId w:val="4"/>
  </w:num>
  <w:num w:numId="17">
    <w:abstractNumId w:val="2"/>
  </w:num>
  <w:num w:numId="18">
    <w:abstractNumId w:val="8"/>
  </w:num>
  <w:num w:numId="19">
    <w:abstractNumId w:val="28"/>
  </w:num>
  <w:num w:numId="20">
    <w:abstractNumId w:val="23"/>
  </w:num>
  <w:num w:numId="21">
    <w:abstractNumId w:val="24"/>
  </w:num>
  <w:num w:numId="22">
    <w:abstractNumId w:val="22"/>
  </w:num>
  <w:num w:numId="23">
    <w:abstractNumId w:val="6"/>
  </w:num>
  <w:num w:numId="24">
    <w:abstractNumId w:val="25"/>
  </w:num>
  <w:num w:numId="25">
    <w:abstractNumId w:val="19"/>
  </w:num>
  <w:num w:numId="26">
    <w:abstractNumId w:val="13"/>
  </w:num>
  <w:num w:numId="27">
    <w:abstractNumId w:val="31"/>
  </w:num>
  <w:num w:numId="28">
    <w:abstractNumId w:val="3"/>
  </w:num>
  <w:num w:numId="29">
    <w:abstractNumId w:val="30"/>
  </w:num>
  <w:num w:numId="30">
    <w:abstractNumId w:val="5"/>
  </w:num>
  <w:num w:numId="31">
    <w:abstractNumId w:val="12"/>
  </w:num>
  <w:num w:numId="32">
    <w:abstractNumId w:val="14"/>
  </w:num>
  <w:num w:numId="33">
    <w:abstractNumId w:val="21"/>
  </w:num>
  <w:num w:numId="34">
    <w:abstractNumId w:val="27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0598E"/>
    <w:rsid w:val="002C3D28"/>
    <w:rsid w:val="00373FB4"/>
    <w:rsid w:val="003B4ACC"/>
    <w:rsid w:val="00456425"/>
    <w:rsid w:val="0064080C"/>
    <w:rsid w:val="00657941"/>
    <w:rsid w:val="00B946A0"/>
    <w:rsid w:val="00BB77B1"/>
    <w:rsid w:val="00BE5899"/>
    <w:rsid w:val="00C0598E"/>
    <w:rsid w:val="00C26649"/>
    <w:rsid w:val="00D025AC"/>
    <w:rsid w:val="00D2258E"/>
    <w:rsid w:val="00E3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3D2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C3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C3D28"/>
  </w:style>
  <w:style w:type="paragraph" w:styleId="a5">
    <w:name w:val="footer"/>
    <w:basedOn w:val="a"/>
    <w:link w:val="Char1"/>
    <w:uiPriority w:val="99"/>
    <w:semiHidden/>
    <w:unhideWhenUsed/>
    <w:rsid w:val="002C3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C3D28"/>
  </w:style>
  <w:style w:type="paragraph" w:styleId="a6">
    <w:name w:val="List Paragraph"/>
    <w:basedOn w:val="a"/>
    <w:uiPriority w:val="34"/>
    <w:qFormat/>
    <w:rsid w:val="00B94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3B2B7-25A0-4316-A5CB-06816BBF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2015-09-13T08:20:00Z</dcterms:created>
  <dcterms:modified xsi:type="dcterms:W3CDTF">2015-09-13T08:20:00Z</dcterms:modified>
</cp:coreProperties>
</file>